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927F7" w14:textId="77777777" w:rsidR="0024203C" w:rsidRDefault="006D7D95" w:rsidP="002354FD">
      <w:pPr>
        <w:spacing w:after="0" w:line="240" w:lineRule="auto"/>
        <w:jc w:val="center"/>
        <w:rPr>
          <w:rFonts w:cstheme="minorHAnsi"/>
        </w:rPr>
      </w:pPr>
      <w:r w:rsidRPr="006D7D95">
        <w:rPr>
          <w:rFonts w:cstheme="minorHAnsi"/>
          <w:b/>
          <w:noProof/>
          <w:sz w:val="26"/>
          <w:szCs w:val="26"/>
        </w:rPr>
        <mc:AlternateContent>
          <mc:Choice Requires="wps">
            <w:drawing>
              <wp:anchor distT="45720" distB="45720" distL="114300" distR="114300" simplePos="0" relativeHeight="251661312" behindDoc="0" locked="0" layoutInCell="1" allowOverlap="1" wp14:anchorId="7E89C6A4" wp14:editId="06967B57">
                <wp:simplePos x="0" y="0"/>
                <wp:positionH relativeFrom="margin">
                  <wp:posOffset>640715</wp:posOffset>
                </wp:positionH>
                <wp:positionV relativeFrom="paragraph">
                  <wp:posOffset>2540</wp:posOffset>
                </wp:positionV>
                <wp:extent cx="6053455" cy="1114425"/>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1114425"/>
                        </a:xfrm>
                        <a:prstGeom prst="rect">
                          <a:avLst/>
                        </a:prstGeom>
                        <a:noFill/>
                        <a:ln w="9525">
                          <a:noFill/>
                          <a:miter lim="800000"/>
                          <a:headEnd/>
                          <a:tailEnd/>
                        </a:ln>
                      </wps:spPr>
                      <wps:txbx>
                        <w:txbxContent>
                          <w:p w14:paraId="3CBCC746" w14:textId="77777777" w:rsidR="008D30BD" w:rsidRPr="006D7D95" w:rsidRDefault="00134DC8" w:rsidP="004C562C">
                            <w:pPr>
                              <w:spacing w:after="0" w:line="240" w:lineRule="auto"/>
                              <w:jc w:val="center"/>
                              <w:rPr>
                                <w:rFonts w:cstheme="minorHAnsi"/>
                                <w:b/>
                                <w:color w:val="000000" w:themeColor="text1"/>
                                <w:sz w:val="26"/>
                                <w:szCs w:val="26"/>
                              </w:rPr>
                            </w:pPr>
                            <w:r w:rsidRPr="006D7D95">
                              <w:rPr>
                                <w:rFonts w:cstheme="minorHAnsi"/>
                                <w:b/>
                                <w:color w:val="000000" w:themeColor="text1"/>
                                <w:sz w:val="26"/>
                                <w:szCs w:val="26"/>
                              </w:rPr>
                              <w:t xml:space="preserve">TARSUS ÜNİVERSİTESİ </w:t>
                            </w:r>
                            <w:r w:rsidRPr="006D7D95">
                              <w:rPr>
                                <w:rFonts w:cstheme="minorHAnsi"/>
                                <w:b/>
                                <w:color w:val="000000" w:themeColor="text1"/>
                                <w:sz w:val="26"/>
                                <w:szCs w:val="26"/>
                              </w:rPr>
                              <w:br/>
                              <w:t>İKTİSADİ VE İDARİ BİLİMLER FAKÜLTESİ DERGİSİ</w:t>
                            </w:r>
                          </w:p>
                          <w:p w14:paraId="3135A890" w14:textId="77777777" w:rsidR="002B0F3F" w:rsidRPr="006D7D95" w:rsidRDefault="002B0F3F" w:rsidP="0043563C">
                            <w:pPr>
                              <w:spacing w:after="0" w:line="240" w:lineRule="auto"/>
                              <w:jc w:val="center"/>
                              <w:rPr>
                                <w:rFonts w:cstheme="minorHAnsi"/>
                                <w:b/>
                                <w:i/>
                                <w:color w:val="000000" w:themeColor="text1"/>
                                <w:sz w:val="6"/>
                                <w:szCs w:val="18"/>
                              </w:rPr>
                            </w:pPr>
                          </w:p>
                          <w:p w14:paraId="729077DF" w14:textId="77777777" w:rsidR="00A50F53" w:rsidRPr="006D7D95" w:rsidRDefault="00A50F53" w:rsidP="0043563C">
                            <w:pPr>
                              <w:spacing w:after="0" w:line="240" w:lineRule="auto"/>
                              <w:jc w:val="center"/>
                              <w:rPr>
                                <w:rFonts w:cstheme="minorHAnsi"/>
                                <w:b/>
                                <w:color w:val="000000" w:themeColor="text1"/>
                                <w:sz w:val="18"/>
                                <w:szCs w:val="18"/>
                              </w:rPr>
                            </w:pPr>
                            <w:r w:rsidRPr="006D7D95">
                              <w:rPr>
                                <w:rFonts w:cstheme="minorHAnsi"/>
                                <w:b/>
                                <w:color w:val="000000" w:themeColor="text1"/>
                                <w:sz w:val="18"/>
                                <w:szCs w:val="18"/>
                              </w:rPr>
                              <w:t xml:space="preserve">TARSUS UNIVERSITY </w:t>
                            </w:r>
                            <w:r w:rsidRPr="006D7D95">
                              <w:rPr>
                                <w:rFonts w:cstheme="minorHAnsi"/>
                                <w:b/>
                                <w:color w:val="000000" w:themeColor="text1"/>
                                <w:sz w:val="18"/>
                                <w:szCs w:val="18"/>
                              </w:rPr>
                              <w:br/>
                              <w:t>JOURNAL OF THE FACULTY OF ECONOMICS AND ADMINISTRATIVE SCIENCES</w:t>
                            </w:r>
                          </w:p>
                          <w:p w14:paraId="2B53A4DE" w14:textId="77777777" w:rsidR="006D7D95" w:rsidRPr="00024198" w:rsidRDefault="002354FD" w:rsidP="006D7D95">
                            <w:pPr>
                              <w:spacing w:after="0" w:line="240" w:lineRule="auto"/>
                              <w:jc w:val="center"/>
                              <w:rPr>
                                <w:rFonts w:cstheme="minorHAnsi"/>
                                <w:color w:val="000000" w:themeColor="text1"/>
                                <w:sz w:val="18"/>
                                <w:szCs w:val="18"/>
                              </w:rPr>
                            </w:pPr>
                            <w:r>
                              <w:rPr>
                                <w:rFonts w:cstheme="minorHAnsi"/>
                                <w:color w:val="000000" w:themeColor="text1"/>
                                <w:sz w:val="18"/>
                                <w:szCs w:val="18"/>
                              </w:rPr>
                              <w:t>YearYıl:2023, Vol/Cilt:4</w:t>
                            </w:r>
                            <w:r w:rsidR="006D7D95" w:rsidRPr="00024198">
                              <w:rPr>
                                <w:rFonts w:cstheme="minorHAnsi"/>
                                <w:color w:val="000000" w:themeColor="text1"/>
                                <w:sz w:val="18"/>
                                <w:szCs w:val="18"/>
                              </w:rPr>
                              <w:t>, Issue/Sayı:1, pp./ss.100-100</w:t>
                            </w:r>
                          </w:p>
                          <w:p w14:paraId="42E8A00E" w14:textId="77777777" w:rsidR="009773B3" w:rsidRPr="006D7D95" w:rsidRDefault="006D7D95" w:rsidP="006D7D95">
                            <w:pPr>
                              <w:spacing w:after="0" w:line="240" w:lineRule="auto"/>
                              <w:jc w:val="right"/>
                              <w:rPr>
                                <w:rFonts w:cstheme="minorHAnsi"/>
                                <w:i/>
                                <w:color w:val="000000" w:themeColor="text1"/>
                                <w:sz w:val="18"/>
                                <w:szCs w:val="18"/>
                              </w:rPr>
                            </w:pPr>
                            <w:r w:rsidRPr="006D7D95">
                              <w:rPr>
                                <w:rFonts w:cstheme="minorHAnsi"/>
                                <w:b/>
                                <w:i/>
                                <w:color w:val="000000" w:themeColor="text1"/>
                                <w:sz w:val="18"/>
                                <w:szCs w:val="18"/>
                              </w:rPr>
                              <w:t xml:space="preserve"> </w:t>
                            </w:r>
                            <w:r w:rsidR="009773B3" w:rsidRPr="006D7D95">
                              <w:rPr>
                                <w:rFonts w:cstheme="minorHAnsi"/>
                                <w:b/>
                                <w:i/>
                                <w:color w:val="000000" w:themeColor="text1"/>
                                <w:sz w:val="18"/>
                                <w:szCs w:val="18"/>
                              </w:rPr>
                              <w:t>(e-ISSN:2757-5357)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E89C6A4" id="_x0000_t202" coordsize="21600,21600" o:spt="202" path="m,l,21600r21600,l21600,xe">
                <v:stroke joinstyle="miter"/>
                <v:path gradientshapeok="t" o:connecttype="rect"/>
              </v:shapetype>
              <v:shape id="Metin Kutusu 2" o:spid="_x0000_s1026" type="#_x0000_t202" style="position:absolute;left:0;text-align:left;margin-left:50.45pt;margin-top:.2pt;width:476.65pt;height:8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" filled="f" stroked="f">
                <v:textbox>
                  <w:txbxContent>
                    <w:p w14:paraId="3CBCC746" w14:textId="77777777" w:rsidR="008D30BD" w:rsidRPr="006D7D95" w:rsidRDefault="00134DC8" w:rsidP="004C562C">
                      <w:pPr>
                        <w:spacing w:after="0" w:line="240" w:lineRule="auto"/>
                        <w:jc w:val="center"/>
                        <w:rPr>
                          <w:rFonts w:cstheme="minorHAnsi"/>
                          <w:b/>
                          <w:color w:val="000000" w:themeColor="text1"/>
                          <w:sz w:val="26"/>
                          <w:szCs w:val="26"/>
                        </w:rPr>
                      </w:pPr>
                      <w:r w:rsidRPr="006D7D95">
                        <w:rPr>
                          <w:rFonts w:cstheme="minorHAnsi"/>
                          <w:b/>
                          <w:color w:val="000000" w:themeColor="text1"/>
                          <w:sz w:val="26"/>
                          <w:szCs w:val="26"/>
                        </w:rPr>
                        <w:t xml:space="preserve">TARSUS ÜNİVERSİTESİ </w:t>
                      </w:r>
                      <w:r w:rsidRPr="006D7D95">
                        <w:rPr>
                          <w:rFonts w:cstheme="minorHAnsi"/>
                          <w:b/>
                          <w:color w:val="000000" w:themeColor="text1"/>
                          <w:sz w:val="26"/>
                          <w:szCs w:val="26"/>
                        </w:rPr>
                        <w:br/>
                        <w:t>İKTİSADİ VE İDARİ BİLİMLER FAKÜLTESİ DERGİSİ</w:t>
                      </w:r>
                    </w:p>
                    <w:p w14:paraId="3135A890" w14:textId="77777777" w:rsidR="002B0F3F" w:rsidRPr="006D7D95" w:rsidRDefault="002B0F3F" w:rsidP="0043563C">
                      <w:pPr>
                        <w:spacing w:after="0" w:line="240" w:lineRule="auto"/>
                        <w:jc w:val="center"/>
                        <w:rPr>
                          <w:rFonts w:cstheme="minorHAnsi"/>
                          <w:b/>
                          <w:i/>
                          <w:color w:val="000000" w:themeColor="text1"/>
                          <w:sz w:val="6"/>
                          <w:szCs w:val="18"/>
                        </w:rPr>
                      </w:pPr>
                    </w:p>
                    <w:p w14:paraId="729077DF" w14:textId="77777777" w:rsidR="00A50F53" w:rsidRPr="006D7D95" w:rsidRDefault="00A50F53" w:rsidP="0043563C">
                      <w:pPr>
                        <w:spacing w:after="0" w:line="240" w:lineRule="auto"/>
                        <w:jc w:val="center"/>
                        <w:rPr>
                          <w:rFonts w:cstheme="minorHAnsi"/>
                          <w:b/>
                          <w:color w:val="000000" w:themeColor="text1"/>
                          <w:sz w:val="18"/>
                          <w:szCs w:val="18"/>
                        </w:rPr>
                      </w:pPr>
                      <w:r w:rsidRPr="006D7D95">
                        <w:rPr>
                          <w:rFonts w:cstheme="minorHAnsi"/>
                          <w:b/>
                          <w:color w:val="000000" w:themeColor="text1"/>
                          <w:sz w:val="18"/>
                          <w:szCs w:val="18"/>
                        </w:rPr>
                        <w:t xml:space="preserve">TARSUS UNIVERSITY </w:t>
                      </w:r>
                      <w:r w:rsidRPr="006D7D95">
                        <w:rPr>
                          <w:rFonts w:cstheme="minorHAnsi"/>
                          <w:b/>
                          <w:color w:val="000000" w:themeColor="text1"/>
                          <w:sz w:val="18"/>
                          <w:szCs w:val="18"/>
                        </w:rPr>
                        <w:br/>
                        <w:t>JOURNAL OF THE FACULTY OF ECONOMICS AND ADMINISTRATIVE SCIENCES</w:t>
                      </w:r>
                    </w:p>
                    <w:p w14:paraId="2B53A4DE" w14:textId="77777777" w:rsidR="006D7D95" w:rsidRPr="00024198" w:rsidRDefault="002354FD" w:rsidP="006D7D95">
                      <w:pPr>
                        <w:spacing w:after="0" w:line="240" w:lineRule="auto"/>
                        <w:jc w:val="center"/>
                        <w:rPr>
                          <w:rFonts w:cstheme="minorHAnsi"/>
                          <w:color w:val="000000" w:themeColor="text1"/>
                          <w:sz w:val="18"/>
                          <w:szCs w:val="18"/>
                        </w:rPr>
                      </w:pPr>
                      <w:r>
                        <w:rPr>
                          <w:rFonts w:cstheme="minorHAnsi"/>
                          <w:color w:val="000000" w:themeColor="text1"/>
                          <w:sz w:val="18"/>
                          <w:szCs w:val="18"/>
                        </w:rPr>
                        <w:t>YearYıl:2023, Vol/Cilt:4</w:t>
                      </w:r>
                      <w:r w:rsidR="006D7D95" w:rsidRPr="00024198">
                        <w:rPr>
                          <w:rFonts w:cstheme="minorHAnsi"/>
                          <w:color w:val="000000" w:themeColor="text1"/>
                          <w:sz w:val="18"/>
                          <w:szCs w:val="18"/>
                        </w:rPr>
                        <w:t>, Issue/Sayı:1, pp./ss.100-100</w:t>
                      </w:r>
                    </w:p>
                    <w:p w14:paraId="42E8A00E" w14:textId="77777777" w:rsidR="009773B3" w:rsidRPr="006D7D95" w:rsidRDefault="006D7D95" w:rsidP="006D7D95">
                      <w:pPr>
                        <w:spacing w:after="0" w:line="240" w:lineRule="auto"/>
                        <w:jc w:val="right"/>
                        <w:rPr>
                          <w:rFonts w:cstheme="minorHAnsi"/>
                          <w:i/>
                          <w:color w:val="000000" w:themeColor="text1"/>
                          <w:sz w:val="18"/>
                          <w:szCs w:val="18"/>
                        </w:rPr>
                      </w:pPr>
                      <w:r w:rsidRPr="006D7D95">
                        <w:rPr>
                          <w:rFonts w:cstheme="minorHAnsi"/>
                          <w:b/>
                          <w:i/>
                          <w:color w:val="000000" w:themeColor="text1"/>
                          <w:sz w:val="18"/>
                          <w:szCs w:val="18"/>
                        </w:rPr>
                        <w:t xml:space="preserve"> </w:t>
                      </w:r>
                      <w:r w:rsidR="009773B3" w:rsidRPr="006D7D95">
                        <w:rPr>
                          <w:rFonts w:cstheme="minorHAnsi"/>
                          <w:b/>
                          <w:i/>
                          <w:color w:val="000000" w:themeColor="text1"/>
                          <w:sz w:val="18"/>
                          <w:szCs w:val="18"/>
                        </w:rPr>
                        <w:t>(e-ISSN:2757-5357)</w:t>
                      </w:r>
                    </w:p>
                  </w:txbxContent>
                </v:textbox>
                <w10:wrap type="square" anchorx="margin"/>
              </v:shape>
            </w:pict>
          </mc:Fallback>
        </mc:AlternateContent>
      </w:r>
      <w:r>
        <w:rPr>
          <w:rFonts w:cstheme="minorHAnsi"/>
          <w:noProof/>
        </w:rPr>
        <w:drawing>
          <wp:anchor distT="0" distB="0" distL="114300" distR="114300" simplePos="0" relativeHeight="251671552" behindDoc="0" locked="0" layoutInCell="1" allowOverlap="1" wp14:anchorId="56067286" wp14:editId="5064682E">
            <wp:simplePos x="0" y="0"/>
            <wp:positionH relativeFrom="margin">
              <wp:align>left</wp:align>
            </wp:positionH>
            <wp:positionV relativeFrom="margin">
              <wp:align>top</wp:align>
            </wp:positionV>
            <wp:extent cx="916694" cy="900000"/>
            <wp:effectExtent l="0" t="0" r="0" b="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rsus-university-a2bf12ad-cb6f-4e12-9100-ba7c93bfbd3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6694" cy="900000"/>
                    </a:xfrm>
                    <a:prstGeom prst="rect">
                      <a:avLst/>
                    </a:prstGeom>
                  </pic:spPr>
                </pic:pic>
              </a:graphicData>
            </a:graphic>
            <wp14:sizeRelH relativeFrom="margin">
              <wp14:pctWidth>0</wp14:pctWidth>
            </wp14:sizeRelH>
            <wp14:sizeRelV relativeFrom="margin">
              <wp14:pctHeight>0</wp14:pctHeight>
            </wp14:sizeRelV>
          </wp:anchor>
        </w:drawing>
      </w:r>
      <w:r w:rsidR="00DB2717" w:rsidRPr="006D7D95">
        <w:rPr>
          <w:rFonts w:cstheme="minorHAnsi"/>
        </w:rPr>
        <w:t xml:space="preserve"> </w:t>
      </w:r>
    </w:p>
    <w:p w14:paraId="371EFF81" w14:textId="77777777" w:rsidR="002354FD" w:rsidRDefault="002354FD" w:rsidP="002354FD">
      <w:pPr>
        <w:spacing w:after="0" w:line="240" w:lineRule="auto"/>
        <w:jc w:val="center"/>
        <w:rPr>
          <w:rFonts w:cstheme="minorHAnsi"/>
          <w:sz w:val="6"/>
        </w:rPr>
      </w:pPr>
    </w:p>
    <w:p w14:paraId="3B3CCA5C" w14:textId="77777777" w:rsidR="002354FD" w:rsidRPr="002354FD" w:rsidRDefault="002354FD" w:rsidP="002354FD">
      <w:pPr>
        <w:spacing w:after="0" w:line="240" w:lineRule="auto"/>
        <w:jc w:val="center"/>
        <w:rPr>
          <w:rFonts w:cstheme="minorHAnsi"/>
          <w:sz w:val="6"/>
        </w:rPr>
      </w:pPr>
    </w:p>
    <w:p w14:paraId="262C04BD" w14:textId="77777777" w:rsidR="003E03F7" w:rsidRPr="006D7D95" w:rsidRDefault="00DB2717" w:rsidP="00DA291B">
      <w:pPr>
        <w:spacing w:after="0" w:line="240" w:lineRule="auto"/>
        <w:jc w:val="center"/>
        <w:rPr>
          <w:rFonts w:eastAsia="Times New Roman" w:cstheme="minorHAnsi"/>
          <w:b/>
          <w:sz w:val="28"/>
          <w:szCs w:val="28"/>
          <w:lang w:eastAsia="tr-TR"/>
        </w:rPr>
      </w:pPr>
      <w:r w:rsidRPr="006D7D95">
        <w:rPr>
          <w:rFonts w:cstheme="minorHAnsi"/>
          <w:b/>
          <w:noProof/>
          <w:sz w:val="26"/>
          <w:szCs w:val="26"/>
        </w:rPr>
        <w:t>TITLE</w:t>
      </w:r>
      <w:r w:rsidR="003E03F7" w:rsidRPr="006D7D95">
        <w:rPr>
          <w:rFonts w:eastAsia="Times New Roman" w:cstheme="minorHAnsi"/>
          <w:b/>
          <w:sz w:val="28"/>
          <w:szCs w:val="28"/>
          <w:lang w:eastAsia="tr-TR"/>
        </w:rPr>
        <w:t>*</w:t>
      </w:r>
    </w:p>
    <w:p w14:paraId="01BE8DEC" w14:textId="77777777" w:rsidR="00DB2717" w:rsidRPr="006D7D95" w:rsidRDefault="00DB2717" w:rsidP="00DB2717">
      <w:pPr>
        <w:spacing w:after="0" w:line="240" w:lineRule="auto"/>
        <w:jc w:val="center"/>
        <w:rPr>
          <w:rFonts w:eastAsia="Times New Roman" w:cstheme="minorHAnsi"/>
          <w:color w:val="FF0000"/>
          <w:szCs w:val="28"/>
          <w:lang w:eastAsia="tr-TR"/>
        </w:rPr>
      </w:pPr>
      <w:r w:rsidRPr="006D7D95">
        <w:rPr>
          <w:rFonts w:eastAsia="Times New Roman" w:cstheme="minorHAnsi"/>
          <w:color w:val="FF0000"/>
          <w:szCs w:val="28"/>
          <w:lang w:eastAsia="tr-TR"/>
        </w:rPr>
        <w:t>(If the article language is English, the title should be English, Calibri, 13 pt. FULLY CAPITAL)</w:t>
      </w:r>
    </w:p>
    <w:p w14:paraId="06574040" w14:textId="77777777" w:rsidR="00DB2717" w:rsidRPr="006D7D95" w:rsidRDefault="00DB2717" w:rsidP="00DB2717">
      <w:pPr>
        <w:spacing w:after="0" w:line="240" w:lineRule="auto"/>
        <w:jc w:val="center"/>
        <w:rPr>
          <w:rFonts w:eastAsia="Times New Roman" w:cstheme="minorHAnsi"/>
          <w:color w:val="FF0000"/>
          <w:sz w:val="20"/>
          <w:szCs w:val="28"/>
          <w:lang w:eastAsia="tr-TR"/>
        </w:rPr>
      </w:pPr>
      <w:r w:rsidRPr="006D7D95">
        <w:rPr>
          <w:rFonts w:eastAsia="Times New Roman" w:cstheme="minorHAnsi"/>
          <w:color w:val="FF0000"/>
          <w:sz w:val="20"/>
          <w:szCs w:val="28"/>
          <w:lang w:eastAsia="tr-TR"/>
        </w:rPr>
        <w:t>(If the article language English, the title</w:t>
      </w:r>
      <w:r w:rsidR="00024198">
        <w:rPr>
          <w:rFonts w:eastAsia="Times New Roman" w:cstheme="minorHAnsi"/>
          <w:color w:val="FF0000"/>
          <w:sz w:val="20"/>
          <w:szCs w:val="28"/>
          <w:lang w:eastAsia="tr-TR"/>
        </w:rPr>
        <w:t xml:space="preserve"> should be Turkish, Calibri</w:t>
      </w:r>
      <w:r w:rsidRPr="006D7D95">
        <w:rPr>
          <w:rFonts w:eastAsia="Times New Roman" w:cstheme="minorHAnsi"/>
          <w:color w:val="FF0000"/>
          <w:sz w:val="20"/>
          <w:szCs w:val="28"/>
          <w:lang w:eastAsia="tr-TR"/>
        </w:rPr>
        <w:t>, 10 pt., Only First Letters Capital)</w:t>
      </w:r>
    </w:p>
    <w:p w14:paraId="5C487C7E" w14:textId="77777777" w:rsidR="008A330F" w:rsidRPr="006D7D95" w:rsidRDefault="002B1E5C" w:rsidP="00DB2717">
      <w:pPr>
        <w:spacing w:after="0" w:line="240" w:lineRule="auto"/>
        <w:jc w:val="center"/>
        <w:rPr>
          <w:rFonts w:cstheme="minorHAnsi"/>
          <w:i/>
          <w:color w:val="FF0000"/>
          <w:sz w:val="20"/>
        </w:rPr>
      </w:pPr>
      <w:r w:rsidRPr="006D7D95">
        <w:rPr>
          <w:rFonts w:eastAsia="Times New Roman" w:cstheme="minorHAnsi"/>
          <w:color w:val="FF0000"/>
          <w:szCs w:val="28"/>
          <w:lang w:eastAsia="tr-TR"/>
        </w:rPr>
        <w:t xml:space="preserve"> </w:t>
      </w:r>
      <w:r w:rsidR="00200E18" w:rsidRPr="006D7D95">
        <w:rPr>
          <w:rFonts w:eastAsia="Times New Roman" w:cstheme="minorHAnsi"/>
          <w:color w:val="FF0000"/>
          <w:szCs w:val="28"/>
          <w:lang w:eastAsia="tr-TR"/>
        </w:rPr>
        <w:t>(Then 1</w:t>
      </w:r>
      <w:r w:rsidR="00DB2717" w:rsidRPr="006D7D95">
        <w:rPr>
          <w:rFonts w:eastAsia="Times New Roman" w:cstheme="minorHAnsi"/>
          <w:color w:val="FF0000"/>
          <w:szCs w:val="28"/>
          <w:lang w:eastAsia="tr-TR"/>
        </w:rPr>
        <w:t xml:space="preserve"> lines should be left)</w:t>
      </w:r>
      <w:r w:rsidR="003E03F7" w:rsidRPr="006D7D95">
        <w:rPr>
          <w:rFonts w:cstheme="minorHAnsi"/>
          <w:i/>
          <w:color w:val="FF0000"/>
          <w:sz w:val="20"/>
        </w:rPr>
        <w:t xml:space="preserve"> </w:t>
      </w:r>
    </w:p>
    <w:p w14:paraId="63DCC2CE" w14:textId="77777777" w:rsidR="00342668" w:rsidRPr="006D7D95" w:rsidRDefault="00342668" w:rsidP="00DC402D">
      <w:pPr>
        <w:spacing w:after="0" w:line="240" w:lineRule="auto"/>
        <w:jc w:val="center"/>
        <w:rPr>
          <w:rFonts w:cstheme="minorHAnsi"/>
          <w:i/>
          <w:color w:val="FF0000"/>
          <w:sz w:val="10"/>
        </w:rPr>
      </w:pPr>
    </w:p>
    <w:p w14:paraId="272A4FF9" w14:textId="77777777" w:rsidR="00DC402D" w:rsidRPr="006D7D95" w:rsidRDefault="00DC402D" w:rsidP="00DC402D">
      <w:pPr>
        <w:spacing w:after="0" w:line="240" w:lineRule="auto"/>
        <w:jc w:val="center"/>
        <w:rPr>
          <w:rFonts w:cstheme="minorHAnsi"/>
          <w:i/>
          <w:color w:val="FF0000"/>
          <w:sz w:val="10"/>
        </w:rPr>
      </w:pPr>
    </w:p>
    <w:p w14:paraId="1D4AD5F5" w14:textId="77777777" w:rsidR="00DC402D" w:rsidRPr="006D7D95" w:rsidRDefault="00DC402D" w:rsidP="00DC402D">
      <w:pPr>
        <w:spacing w:after="0" w:line="240" w:lineRule="auto"/>
        <w:jc w:val="center"/>
        <w:rPr>
          <w:rFonts w:cstheme="minorHAnsi"/>
          <w:i/>
          <w:color w:val="FF0000"/>
          <w:sz w:val="20"/>
          <w:szCs w:val="16"/>
        </w:rPr>
        <w:sectPr w:rsidR="00DC402D" w:rsidRPr="006D7D95" w:rsidSect="00E31990">
          <w:headerReference w:type="even" r:id="rId9"/>
          <w:headerReference w:type="default" r:id="rId10"/>
          <w:type w:val="continuous"/>
          <w:pgSz w:w="12240" w:h="15840"/>
          <w:pgMar w:top="851" w:right="851" w:bottom="851" w:left="851" w:header="567" w:footer="283" w:gutter="0"/>
          <w:cols w:space="708"/>
          <w:titlePg/>
          <w:docGrid w:linePitch="360"/>
        </w:sectPr>
      </w:pPr>
    </w:p>
    <w:p w14:paraId="5AFECAF4" w14:textId="77777777" w:rsidR="00F22986" w:rsidRPr="006D7D95" w:rsidRDefault="00F22986" w:rsidP="008A330F">
      <w:pPr>
        <w:spacing w:after="0" w:line="240" w:lineRule="auto"/>
        <w:rPr>
          <w:rFonts w:eastAsia="Times New Roman" w:cstheme="minorHAnsi"/>
          <w:b/>
          <w:sz w:val="20"/>
          <w:szCs w:val="20"/>
          <w:lang w:eastAsia="tr-TR"/>
        </w:rPr>
      </w:pPr>
    </w:p>
    <w:p w14:paraId="7BBCE042" w14:textId="77777777" w:rsidR="008A330F" w:rsidRPr="006D7D95" w:rsidRDefault="006C1C32" w:rsidP="008A330F">
      <w:pPr>
        <w:spacing w:after="0" w:line="240" w:lineRule="auto"/>
        <w:rPr>
          <w:rFonts w:eastAsia="Times New Roman" w:cstheme="minorHAnsi"/>
          <w:b/>
          <w:sz w:val="18"/>
          <w:szCs w:val="20"/>
          <w:lang w:eastAsia="tr-TR"/>
        </w:rPr>
      </w:pPr>
      <w:r w:rsidRPr="006D7D95">
        <w:rPr>
          <w:rFonts w:eastAsia="Times New Roman" w:cstheme="minorHAnsi"/>
          <w:b/>
          <w:sz w:val="20"/>
          <w:szCs w:val="20"/>
          <w:lang w:eastAsia="tr-TR"/>
        </w:rPr>
        <w:t>Author Name Surname</w:t>
      </w:r>
      <w:r w:rsidR="008A330F" w:rsidRPr="006D7D95">
        <w:rPr>
          <w:rFonts w:eastAsia="Calibri" w:cstheme="minorHAnsi"/>
          <w:noProof/>
          <w:sz w:val="20"/>
        </w:rPr>
        <w:drawing>
          <wp:inline distT="0" distB="0" distL="0" distR="0" wp14:anchorId="36FD7CF6" wp14:editId="35AFB173">
            <wp:extent cx="182880" cy="169360"/>
            <wp:effectExtent l="0" t="0" r="7620" b="254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0susf4.jpg"/>
                    <pic:cNvPicPr/>
                  </pic:nvPicPr>
                  <pic:blipFill rotWithShape="1">
                    <a:blip r:embed="rId11" cstate="print">
                      <a:extLst>
                        <a:ext uri="{28A0092B-C50C-407E-A947-70E740481C1C}">
                          <a14:useLocalDpi xmlns:a14="http://schemas.microsoft.com/office/drawing/2010/main" val="0"/>
                        </a:ext>
                      </a:extLst>
                    </a:blip>
                    <a:srcRect l="4452" t="12880" r="64621" b="23256"/>
                    <a:stretch/>
                  </pic:blipFill>
                  <pic:spPr bwMode="auto">
                    <a:xfrm>
                      <a:off x="0" y="0"/>
                      <a:ext cx="199096" cy="184377"/>
                    </a:xfrm>
                    <a:prstGeom prst="ellipse">
                      <a:avLst/>
                    </a:prstGeom>
                    <a:ln>
                      <a:noFill/>
                    </a:ln>
                    <a:extLst>
                      <a:ext uri="{53640926-AAD7-44D8-BBD7-CCE9431645EC}">
                        <a14:shadowObscured xmlns:a14="http://schemas.microsoft.com/office/drawing/2010/main"/>
                      </a:ext>
                    </a:extLst>
                  </pic:spPr>
                </pic:pic>
              </a:graphicData>
            </a:graphic>
          </wp:inline>
        </w:drawing>
      </w:r>
    </w:p>
    <w:p w14:paraId="2089614D" w14:textId="09C733D8" w:rsidR="003E202D" w:rsidRDefault="003E202D" w:rsidP="008A330F">
      <w:pPr>
        <w:spacing w:after="0" w:line="240" w:lineRule="auto"/>
        <w:rPr>
          <w:rFonts w:eastAsia="Times New Roman" w:cstheme="minorHAnsi"/>
          <w:sz w:val="18"/>
          <w:szCs w:val="20"/>
          <w:lang w:eastAsia="tr-TR"/>
        </w:rPr>
      </w:pPr>
      <w:r>
        <w:rPr>
          <w:rFonts w:eastAsia="Times New Roman" w:cstheme="minorHAnsi"/>
          <w:sz w:val="18"/>
          <w:szCs w:val="20"/>
          <w:lang w:eastAsia="tr-TR"/>
        </w:rPr>
        <w:t>Corresponding Author</w:t>
      </w:r>
      <w:r>
        <w:rPr>
          <w:rFonts w:eastAsia="Times New Roman" w:cstheme="minorHAnsi"/>
          <w:sz w:val="18"/>
          <w:szCs w:val="20"/>
          <w:lang w:eastAsia="tr-TR"/>
        </w:rPr>
        <w:t xml:space="preserve"> </w:t>
      </w:r>
    </w:p>
    <w:p w14:paraId="17F43A37" w14:textId="7473FBA2" w:rsidR="008A330F" w:rsidRPr="006D7D95" w:rsidRDefault="006C1C32" w:rsidP="008A330F">
      <w:pPr>
        <w:spacing w:after="0" w:line="240" w:lineRule="auto"/>
        <w:rPr>
          <w:rFonts w:eastAsia="Times New Roman" w:cstheme="minorHAnsi"/>
          <w:sz w:val="18"/>
          <w:szCs w:val="20"/>
          <w:lang w:eastAsia="tr-TR"/>
        </w:rPr>
      </w:pPr>
      <w:r w:rsidRPr="006D7D95">
        <w:rPr>
          <w:rFonts w:eastAsia="Times New Roman" w:cstheme="minorHAnsi"/>
          <w:sz w:val="18"/>
          <w:szCs w:val="20"/>
          <w:lang w:eastAsia="tr-TR"/>
        </w:rPr>
        <w:t>Title</w:t>
      </w:r>
      <w:r w:rsidR="0049513E" w:rsidRPr="006D7D95">
        <w:rPr>
          <w:rFonts w:eastAsia="Times New Roman" w:cstheme="minorHAnsi"/>
          <w:sz w:val="18"/>
          <w:szCs w:val="20"/>
          <w:lang w:eastAsia="tr-TR"/>
        </w:rPr>
        <w:t>/</w:t>
      </w:r>
      <w:r w:rsidRPr="006D7D95">
        <w:rPr>
          <w:rFonts w:eastAsia="Times New Roman" w:cstheme="minorHAnsi"/>
          <w:sz w:val="18"/>
          <w:szCs w:val="20"/>
          <w:lang w:eastAsia="tr-TR"/>
        </w:rPr>
        <w:t>Institution</w:t>
      </w:r>
      <w:r w:rsidR="008A330F" w:rsidRPr="006D7D95">
        <w:rPr>
          <w:rFonts w:eastAsia="Times New Roman" w:cstheme="minorHAnsi"/>
          <w:sz w:val="18"/>
          <w:szCs w:val="20"/>
          <w:lang w:eastAsia="tr-TR"/>
        </w:rPr>
        <w:t xml:space="preserve">: </w:t>
      </w:r>
    </w:p>
    <w:p w14:paraId="0F6A1BBC" w14:textId="77777777" w:rsidR="008A330F" w:rsidRPr="006D7D95" w:rsidRDefault="006C1C32" w:rsidP="008A330F">
      <w:pPr>
        <w:spacing w:after="0" w:line="240" w:lineRule="auto"/>
        <w:rPr>
          <w:rFonts w:eastAsia="Times New Roman" w:cstheme="minorHAnsi"/>
          <w:sz w:val="18"/>
          <w:szCs w:val="20"/>
          <w:lang w:eastAsia="tr-TR"/>
        </w:rPr>
      </w:pPr>
      <w:r w:rsidRPr="006D7D95">
        <w:rPr>
          <w:rFonts w:eastAsia="Times New Roman" w:cstheme="minorHAnsi"/>
          <w:sz w:val="18"/>
          <w:szCs w:val="20"/>
          <w:lang w:eastAsia="tr-TR"/>
        </w:rPr>
        <w:t>Department</w:t>
      </w:r>
      <w:r w:rsidR="008A330F" w:rsidRPr="006D7D95">
        <w:rPr>
          <w:rFonts w:eastAsia="Times New Roman" w:cstheme="minorHAnsi"/>
          <w:sz w:val="18"/>
          <w:szCs w:val="20"/>
          <w:lang w:eastAsia="tr-TR"/>
        </w:rPr>
        <w:t xml:space="preserve">: </w:t>
      </w:r>
      <w:bookmarkStart w:id="0" w:name="_GoBack"/>
      <w:bookmarkEnd w:id="0"/>
    </w:p>
    <w:p w14:paraId="74B6C745" w14:textId="77777777" w:rsidR="008A330F" w:rsidRPr="006D7D95" w:rsidRDefault="008A330F" w:rsidP="008A330F">
      <w:pPr>
        <w:spacing w:after="0" w:line="240" w:lineRule="auto"/>
        <w:rPr>
          <w:rFonts w:eastAsia="Times New Roman" w:cstheme="minorHAnsi"/>
          <w:sz w:val="18"/>
          <w:szCs w:val="20"/>
          <w:lang w:eastAsia="tr-TR"/>
        </w:rPr>
      </w:pPr>
      <w:r w:rsidRPr="006D7D95">
        <w:rPr>
          <w:rFonts w:eastAsia="Times New Roman" w:cstheme="minorHAnsi"/>
          <w:sz w:val="18"/>
          <w:szCs w:val="20"/>
          <w:lang w:eastAsia="tr-TR"/>
        </w:rPr>
        <w:t>Mail:</w:t>
      </w:r>
    </w:p>
    <w:p w14:paraId="2307A950" w14:textId="77777777" w:rsidR="008A330F" w:rsidRPr="006D7D95" w:rsidRDefault="008A330F" w:rsidP="008A330F">
      <w:pPr>
        <w:spacing w:after="0" w:line="240" w:lineRule="auto"/>
        <w:rPr>
          <w:rFonts w:eastAsia="Times New Roman" w:cstheme="minorHAnsi"/>
          <w:sz w:val="18"/>
          <w:szCs w:val="20"/>
          <w:lang w:eastAsia="tr-TR"/>
        </w:rPr>
      </w:pPr>
      <w:r w:rsidRPr="006D7D95">
        <w:rPr>
          <w:rFonts w:eastAsia="Times New Roman" w:cstheme="minorHAnsi"/>
          <w:sz w:val="18"/>
          <w:szCs w:val="20"/>
          <w:lang w:eastAsia="tr-TR"/>
        </w:rPr>
        <w:t>Orcid:</w:t>
      </w:r>
    </w:p>
    <w:p w14:paraId="77F736A7" w14:textId="77777777" w:rsidR="006C1C32" w:rsidRPr="006D7D95" w:rsidRDefault="006C1C32" w:rsidP="006C1C32">
      <w:pPr>
        <w:spacing w:after="0" w:line="240" w:lineRule="auto"/>
        <w:rPr>
          <w:rFonts w:eastAsia="Times New Roman" w:cstheme="minorHAnsi"/>
          <w:b/>
          <w:sz w:val="18"/>
          <w:szCs w:val="20"/>
          <w:lang w:eastAsia="tr-TR"/>
        </w:rPr>
      </w:pPr>
      <w:r w:rsidRPr="006D7D95">
        <w:rPr>
          <w:rFonts w:eastAsia="Times New Roman" w:cstheme="minorHAnsi"/>
          <w:b/>
          <w:sz w:val="20"/>
          <w:szCs w:val="20"/>
          <w:lang w:eastAsia="tr-TR"/>
        </w:rPr>
        <w:t>Author Name Surname</w:t>
      </w:r>
      <w:r w:rsidRPr="006D7D95">
        <w:rPr>
          <w:rFonts w:eastAsia="Calibri" w:cstheme="minorHAnsi"/>
          <w:noProof/>
          <w:sz w:val="20"/>
        </w:rPr>
        <w:drawing>
          <wp:inline distT="0" distB="0" distL="0" distR="0" wp14:anchorId="30375894" wp14:editId="564DEA66">
            <wp:extent cx="182880" cy="169360"/>
            <wp:effectExtent l="0" t="0" r="7620" b="254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0susf4.jpg"/>
                    <pic:cNvPicPr/>
                  </pic:nvPicPr>
                  <pic:blipFill rotWithShape="1">
                    <a:blip r:embed="rId11" cstate="print">
                      <a:extLst>
                        <a:ext uri="{28A0092B-C50C-407E-A947-70E740481C1C}">
                          <a14:useLocalDpi xmlns:a14="http://schemas.microsoft.com/office/drawing/2010/main" val="0"/>
                        </a:ext>
                      </a:extLst>
                    </a:blip>
                    <a:srcRect l="4452" t="12880" r="64621" b="23256"/>
                    <a:stretch/>
                  </pic:blipFill>
                  <pic:spPr bwMode="auto">
                    <a:xfrm>
                      <a:off x="0" y="0"/>
                      <a:ext cx="199096" cy="184377"/>
                    </a:xfrm>
                    <a:prstGeom prst="ellipse">
                      <a:avLst/>
                    </a:prstGeom>
                    <a:ln>
                      <a:noFill/>
                    </a:ln>
                    <a:extLst>
                      <a:ext uri="{53640926-AAD7-44D8-BBD7-CCE9431645EC}">
                        <a14:shadowObscured xmlns:a14="http://schemas.microsoft.com/office/drawing/2010/main"/>
                      </a:ext>
                    </a:extLst>
                  </pic:spPr>
                </pic:pic>
              </a:graphicData>
            </a:graphic>
          </wp:inline>
        </w:drawing>
      </w:r>
    </w:p>
    <w:p w14:paraId="61F8A7A4" w14:textId="77777777" w:rsidR="006C1C32" w:rsidRPr="006D7D95" w:rsidRDefault="006C1C32" w:rsidP="006C1C32">
      <w:pPr>
        <w:spacing w:after="0" w:line="240" w:lineRule="auto"/>
        <w:rPr>
          <w:rFonts w:eastAsia="Times New Roman" w:cstheme="minorHAnsi"/>
          <w:sz w:val="18"/>
          <w:szCs w:val="20"/>
          <w:lang w:eastAsia="tr-TR"/>
        </w:rPr>
      </w:pPr>
      <w:r w:rsidRPr="006D7D95">
        <w:rPr>
          <w:rFonts w:eastAsia="Times New Roman" w:cstheme="minorHAnsi"/>
          <w:sz w:val="18"/>
          <w:szCs w:val="20"/>
          <w:lang w:eastAsia="tr-TR"/>
        </w:rPr>
        <w:t xml:space="preserve">Title/Institution: </w:t>
      </w:r>
    </w:p>
    <w:p w14:paraId="1B442BE7" w14:textId="77777777" w:rsidR="006C1C32" w:rsidRPr="006D7D95" w:rsidRDefault="006C1C32" w:rsidP="006C1C32">
      <w:pPr>
        <w:spacing w:after="0" w:line="240" w:lineRule="auto"/>
        <w:rPr>
          <w:rFonts w:eastAsia="Times New Roman" w:cstheme="minorHAnsi"/>
          <w:sz w:val="18"/>
          <w:szCs w:val="20"/>
          <w:lang w:eastAsia="tr-TR"/>
        </w:rPr>
      </w:pPr>
      <w:r w:rsidRPr="006D7D95">
        <w:rPr>
          <w:rFonts w:eastAsia="Times New Roman" w:cstheme="minorHAnsi"/>
          <w:sz w:val="18"/>
          <w:szCs w:val="20"/>
          <w:lang w:eastAsia="tr-TR"/>
        </w:rPr>
        <w:t xml:space="preserve">Department: </w:t>
      </w:r>
    </w:p>
    <w:p w14:paraId="2154F0EC" w14:textId="77777777" w:rsidR="006C1C32" w:rsidRPr="006D7D95" w:rsidRDefault="006C1C32" w:rsidP="006C1C32">
      <w:pPr>
        <w:spacing w:after="0" w:line="240" w:lineRule="auto"/>
        <w:rPr>
          <w:rFonts w:eastAsia="Times New Roman" w:cstheme="minorHAnsi"/>
          <w:sz w:val="18"/>
          <w:szCs w:val="20"/>
          <w:lang w:eastAsia="tr-TR"/>
        </w:rPr>
      </w:pPr>
      <w:r w:rsidRPr="006D7D95">
        <w:rPr>
          <w:rFonts w:eastAsia="Times New Roman" w:cstheme="minorHAnsi"/>
          <w:sz w:val="18"/>
          <w:szCs w:val="20"/>
          <w:lang w:eastAsia="tr-TR"/>
        </w:rPr>
        <w:t>Mail:</w:t>
      </w:r>
    </w:p>
    <w:p w14:paraId="52AB4375" w14:textId="77777777" w:rsidR="006C1C32" w:rsidRPr="006D7D95" w:rsidRDefault="006C1C32" w:rsidP="006C1C32">
      <w:pPr>
        <w:spacing w:after="0" w:line="240" w:lineRule="auto"/>
        <w:rPr>
          <w:rFonts w:eastAsia="Times New Roman" w:cstheme="minorHAnsi"/>
          <w:sz w:val="18"/>
          <w:szCs w:val="20"/>
          <w:lang w:eastAsia="tr-TR"/>
        </w:rPr>
      </w:pPr>
      <w:r w:rsidRPr="006D7D95">
        <w:rPr>
          <w:rFonts w:eastAsia="Times New Roman" w:cstheme="minorHAnsi"/>
          <w:sz w:val="18"/>
          <w:szCs w:val="20"/>
          <w:lang w:eastAsia="tr-TR"/>
        </w:rPr>
        <w:t>Orcid:</w:t>
      </w:r>
    </w:p>
    <w:p w14:paraId="0F47C26A" w14:textId="77777777" w:rsidR="006C1C32" w:rsidRPr="006D7D95" w:rsidRDefault="006C1C32" w:rsidP="006C1C32">
      <w:pPr>
        <w:spacing w:after="0" w:line="240" w:lineRule="auto"/>
        <w:rPr>
          <w:rFonts w:eastAsia="Times New Roman" w:cstheme="minorHAnsi"/>
          <w:b/>
          <w:sz w:val="18"/>
          <w:szCs w:val="20"/>
          <w:lang w:eastAsia="tr-TR"/>
        </w:rPr>
      </w:pPr>
      <w:r w:rsidRPr="006D7D95">
        <w:rPr>
          <w:rFonts w:eastAsia="Times New Roman" w:cstheme="minorHAnsi"/>
          <w:b/>
          <w:sz w:val="20"/>
          <w:szCs w:val="20"/>
          <w:lang w:eastAsia="tr-TR"/>
        </w:rPr>
        <w:t>Author Name Surname</w:t>
      </w:r>
      <w:r w:rsidRPr="006D7D95">
        <w:rPr>
          <w:rFonts w:eastAsia="Calibri" w:cstheme="minorHAnsi"/>
          <w:noProof/>
          <w:sz w:val="20"/>
        </w:rPr>
        <w:drawing>
          <wp:inline distT="0" distB="0" distL="0" distR="0" wp14:anchorId="06263395" wp14:editId="02959D85">
            <wp:extent cx="182880" cy="169360"/>
            <wp:effectExtent l="0" t="0" r="7620" b="254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0susf4.jpg"/>
                    <pic:cNvPicPr/>
                  </pic:nvPicPr>
                  <pic:blipFill rotWithShape="1">
                    <a:blip r:embed="rId11" cstate="print">
                      <a:extLst>
                        <a:ext uri="{28A0092B-C50C-407E-A947-70E740481C1C}">
                          <a14:useLocalDpi xmlns:a14="http://schemas.microsoft.com/office/drawing/2010/main" val="0"/>
                        </a:ext>
                      </a:extLst>
                    </a:blip>
                    <a:srcRect l="4452" t="12880" r="64621" b="23256"/>
                    <a:stretch/>
                  </pic:blipFill>
                  <pic:spPr bwMode="auto">
                    <a:xfrm>
                      <a:off x="0" y="0"/>
                      <a:ext cx="199096" cy="184377"/>
                    </a:xfrm>
                    <a:prstGeom prst="ellipse">
                      <a:avLst/>
                    </a:prstGeom>
                    <a:ln>
                      <a:noFill/>
                    </a:ln>
                    <a:extLst>
                      <a:ext uri="{53640926-AAD7-44D8-BBD7-CCE9431645EC}">
                        <a14:shadowObscured xmlns:a14="http://schemas.microsoft.com/office/drawing/2010/main"/>
                      </a:ext>
                    </a:extLst>
                  </pic:spPr>
                </pic:pic>
              </a:graphicData>
            </a:graphic>
          </wp:inline>
        </w:drawing>
      </w:r>
    </w:p>
    <w:p w14:paraId="4EFA06FE" w14:textId="77777777" w:rsidR="006C1C32" w:rsidRPr="006D7D95" w:rsidRDefault="006C1C32" w:rsidP="006C1C32">
      <w:pPr>
        <w:spacing w:after="0" w:line="240" w:lineRule="auto"/>
        <w:rPr>
          <w:rFonts w:eastAsia="Times New Roman" w:cstheme="minorHAnsi"/>
          <w:sz w:val="18"/>
          <w:szCs w:val="20"/>
          <w:lang w:eastAsia="tr-TR"/>
        </w:rPr>
      </w:pPr>
      <w:r w:rsidRPr="006D7D95">
        <w:rPr>
          <w:rFonts w:eastAsia="Times New Roman" w:cstheme="minorHAnsi"/>
          <w:sz w:val="18"/>
          <w:szCs w:val="20"/>
          <w:lang w:eastAsia="tr-TR"/>
        </w:rPr>
        <w:t xml:space="preserve">Title/Institution: </w:t>
      </w:r>
    </w:p>
    <w:p w14:paraId="68EB17BC" w14:textId="77777777" w:rsidR="006C1C32" w:rsidRPr="006D7D95" w:rsidRDefault="006C1C32" w:rsidP="006C1C32">
      <w:pPr>
        <w:spacing w:after="0" w:line="240" w:lineRule="auto"/>
        <w:rPr>
          <w:rFonts w:eastAsia="Times New Roman" w:cstheme="minorHAnsi"/>
          <w:sz w:val="18"/>
          <w:szCs w:val="20"/>
          <w:lang w:eastAsia="tr-TR"/>
        </w:rPr>
      </w:pPr>
      <w:r w:rsidRPr="006D7D95">
        <w:rPr>
          <w:rFonts w:eastAsia="Times New Roman" w:cstheme="minorHAnsi"/>
          <w:sz w:val="18"/>
          <w:szCs w:val="20"/>
          <w:lang w:eastAsia="tr-TR"/>
        </w:rPr>
        <w:t xml:space="preserve">Department: </w:t>
      </w:r>
    </w:p>
    <w:p w14:paraId="1DFA82DB" w14:textId="77777777" w:rsidR="006C1C32" w:rsidRPr="006D7D95" w:rsidRDefault="006C1C32" w:rsidP="006C1C32">
      <w:pPr>
        <w:spacing w:after="0" w:line="240" w:lineRule="auto"/>
        <w:rPr>
          <w:rFonts w:eastAsia="Times New Roman" w:cstheme="minorHAnsi"/>
          <w:sz w:val="18"/>
          <w:szCs w:val="20"/>
          <w:lang w:eastAsia="tr-TR"/>
        </w:rPr>
      </w:pPr>
      <w:r w:rsidRPr="006D7D95">
        <w:rPr>
          <w:rFonts w:eastAsia="Times New Roman" w:cstheme="minorHAnsi"/>
          <w:sz w:val="18"/>
          <w:szCs w:val="20"/>
          <w:lang w:eastAsia="tr-TR"/>
        </w:rPr>
        <w:t>Mail:</w:t>
      </w:r>
    </w:p>
    <w:p w14:paraId="2E7AD331" w14:textId="77777777" w:rsidR="006C1C32" w:rsidRPr="006D7D95" w:rsidRDefault="006C1C32" w:rsidP="006C1C32">
      <w:pPr>
        <w:spacing w:after="0" w:line="240" w:lineRule="auto"/>
        <w:rPr>
          <w:rFonts w:eastAsia="Times New Roman" w:cstheme="minorHAnsi"/>
          <w:sz w:val="18"/>
          <w:szCs w:val="20"/>
          <w:lang w:eastAsia="tr-TR"/>
        </w:rPr>
      </w:pPr>
      <w:r w:rsidRPr="006D7D95">
        <w:rPr>
          <w:rFonts w:eastAsia="Times New Roman" w:cstheme="minorHAnsi"/>
          <w:sz w:val="18"/>
          <w:szCs w:val="20"/>
          <w:lang w:eastAsia="tr-TR"/>
        </w:rPr>
        <w:t>Orcid:</w:t>
      </w:r>
    </w:p>
    <w:p w14:paraId="3904CB27" w14:textId="77777777" w:rsidR="008A330F" w:rsidRPr="006D7D95" w:rsidRDefault="008A330F" w:rsidP="00E31990">
      <w:pPr>
        <w:spacing w:after="0" w:line="240" w:lineRule="auto"/>
        <w:rPr>
          <w:rFonts w:eastAsia="Times New Roman" w:cstheme="minorHAnsi"/>
          <w:b/>
          <w:sz w:val="10"/>
          <w:szCs w:val="18"/>
          <w:lang w:eastAsia="tr-TR"/>
        </w:rPr>
      </w:pPr>
    </w:p>
    <w:p w14:paraId="07F27488" w14:textId="77777777" w:rsidR="00FE192A" w:rsidRDefault="00FE192A" w:rsidP="00EB2533">
      <w:pPr>
        <w:spacing w:after="0" w:line="240" w:lineRule="auto"/>
        <w:rPr>
          <w:rFonts w:eastAsia="Times New Roman" w:cstheme="minorHAnsi"/>
          <w:b/>
          <w:sz w:val="18"/>
          <w:szCs w:val="18"/>
          <w:lang w:eastAsia="tr-TR"/>
        </w:rPr>
      </w:pPr>
    </w:p>
    <w:p w14:paraId="7B6D4551" w14:textId="77777777" w:rsidR="008A330F" w:rsidRPr="006D7D95" w:rsidRDefault="008A330F" w:rsidP="008A330F">
      <w:pPr>
        <w:spacing w:line="276" w:lineRule="auto"/>
        <w:contextualSpacing/>
        <w:rPr>
          <w:rFonts w:eastAsia="Times New Roman" w:cstheme="minorHAnsi"/>
          <w:b/>
          <w:sz w:val="10"/>
          <w:szCs w:val="20"/>
          <w:lang w:eastAsia="tr-TR"/>
        </w:rPr>
      </w:pPr>
    </w:p>
    <w:tbl>
      <w:tblPr>
        <w:tblStyle w:val="TabloKlavuzu"/>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5"/>
        <w:gridCol w:w="1701"/>
      </w:tblGrid>
      <w:tr w:rsidR="009A7A9B" w:rsidRPr="00DB6861" w14:paraId="3181E9AD" w14:textId="77777777" w:rsidTr="009A7A9B">
        <w:tc>
          <w:tcPr>
            <w:tcW w:w="1565" w:type="dxa"/>
            <w:vAlign w:val="center"/>
          </w:tcPr>
          <w:p w14:paraId="2A09324F" w14:textId="77777777" w:rsidR="009A7A9B" w:rsidRPr="00DB6861" w:rsidRDefault="009A7A9B" w:rsidP="000F22B8">
            <w:pPr>
              <w:spacing w:line="360" w:lineRule="auto"/>
              <w:rPr>
                <w:rFonts w:eastAsia="Times New Roman" w:cstheme="minorHAnsi"/>
                <w:sz w:val="18"/>
                <w:szCs w:val="20"/>
                <w:lang w:eastAsia="tr-TR"/>
              </w:rPr>
            </w:pPr>
            <w:r w:rsidRPr="006D7D95">
              <w:rPr>
                <w:rFonts w:eastAsia="Times New Roman" w:cstheme="minorHAnsi"/>
                <w:b/>
                <w:sz w:val="18"/>
                <w:szCs w:val="18"/>
                <w:lang w:eastAsia="tr-TR"/>
              </w:rPr>
              <w:t>Article Type</w:t>
            </w:r>
          </w:p>
        </w:tc>
        <w:tc>
          <w:tcPr>
            <w:tcW w:w="1701" w:type="dxa"/>
            <w:vAlign w:val="center"/>
          </w:tcPr>
          <w:p w14:paraId="3DDBBA2B" w14:textId="77777777" w:rsidR="009A7A9B" w:rsidRPr="00DB6861" w:rsidRDefault="009A7A9B" w:rsidP="009A7A9B">
            <w:pPr>
              <w:rPr>
                <w:rFonts w:eastAsia="Times New Roman" w:cstheme="minorHAnsi"/>
                <w:sz w:val="18"/>
                <w:szCs w:val="18"/>
                <w:lang w:eastAsia="tr-TR"/>
              </w:rPr>
            </w:pPr>
            <w:r w:rsidRPr="009A7A9B">
              <w:rPr>
                <w:rFonts w:eastAsia="Times New Roman" w:cstheme="minorHAnsi"/>
                <w:sz w:val="18"/>
                <w:szCs w:val="18"/>
                <w:lang w:eastAsia="tr-TR"/>
              </w:rPr>
              <w:t>:</w:t>
            </w:r>
            <w:r w:rsidR="004E6F30">
              <w:rPr>
                <w:rFonts w:eastAsia="Times New Roman" w:cstheme="minorHAnsi"/>
                <w:sz w:val="18"/>
                <w:szCs w:val="18"/>
                <w:lang w:eastAsia="tr-TR"/>
              </w:rPr>
              <w:t xml:space="preserve"> </w:t>
            </w:r>
            <w:r w:rsidRPr="006D7D95">
              <w:rPr>
                <w:rFonts w:eastAsia="Times New Roman" w:cstheme="minorHAnsi"/>
                <w:sz w:val="18"/>
                <w:szCs w:val="18"/>
                <w:lang w:eastAsia="tr-TR"/>
              </w:rPr>
              <w:t>Research</w:t>
            </w:r>
          </w:p>
        </w:tc>
      </w:tr>
      <w:tr w:rsidR="009A7A9B" w:rsidRPr="00DB6861" w14:paraId="6C93CFF4" w14:textId="77777777" w:rsidTr="009A7A9B">
        <w:tc>
          <w:tcPr>
            <w:tcW w:w="1565" w:type="dxa"/>
            <w:vAlign w:val="center"/>
          </w:tcPr>
          <w:p w14:paraId="5FEE5475" w14:textId="77777777" w:rsidR="009A7A9B" w:rsidRPr="00DB6861" w:rsidRDefault="009A7A9B" w:rsidP="000F22B8">
            <w:pPr>
              <w:spacing w:line="360" w:lineRule="auto"/>
              <w:rPr>
                <w:rFonts w:eastAsia="Times New Roman" w:cstheme="minorHAnsi"/>
                <w:sz w:val="18"/>
                <w:szCs w:val="20"/>
                <w:lang w:eastAsia="tr-TR"/>
              </w:rPr>
            </w:pPr>
            <w:r w:rsidRPr="006D7D95">
              <w:rPr>
                <w:rFonts w:eastAsia="Times New Roman" w:cstheme="minorHAnsi"/>
                <w:b/>
                <w:sz w:val="18"/>
                <w:szCs w:val="20"/>
                <w:lang w:eastAsia="tr-TR"/>
              </w:rPr>
              <w:t>Received</w:t>
            </w:r>
          </w:p>
        </w:tc>
        <w:tc>
          <w:tcPr>
            <w:tcW w:w="1701" w:type="dxa"/>
            <w:vAlign w:val="center"/>
          </w:tcPr>
          <w:p w14:paraId="552AF8B3" w14:textId="77777777" w:rsidR="009A7A9B" w:rsidRPr="00DB6861" w:rsidRDefault="009A7A9B" w:rsidP="009A7A9B">
            <w:pPr>
              <w:spacing w:line="360" w:lineRule="auto"/>
              <w:rPr>
                <w:rFonts w:eastAsia="Times New Roman" w:cstheme="minorHAnsi"/>
                <w:sz w:val="18"/>
                <w:szCs w:val="20"/>
                <w:lang w:eastAsia="tr-TR"/>
              </w:rPr>
            </w:pPr>
            <w:r w:rsidRPr="00DB6861">
              <w:rPr>
                <w:rFonts w:eastAsia="Times New Roman" w:cstheme="minorHAnsi"/>
                <w:sz w:val="18"/>
                <w:szCs w:val="20"/>
                <w:lang w:eastAsia="tr-TR"/>
              </w:rPr>
              <w:tab/>
              <w:t>:</w:t>
            </w:r>
            <w:r w:rsidR="004E6F30">
              <w:rPr>
                <w:rFonts w:eastAsia="Times New Roman" w:cstheme="minorHAnsi"/>
                <w:sz w:val="18"/>
                <w:szCs w:val="20"/>
                <w:lang w:eastAsia="tr-TR"/>
              </w:rPr>
              <w:t xml:space="preserve"> </w:t>
            </w:r>
            <w:proofErr w:type="spellStart"/>
            <w:r>
              <w:rPr>
                <w:rFonts w:eastAsia="Times New Roman" w:cstheme="minorHAnsi"/>
                <w:sz w:val="18"/>
                <w:szCs w:val="20"/>
                <w:lang w:eastAsia="tr-TR"/>
              </w:rPr>
              <w:t>Xx.Xx</w:t>
            </w:r>
            <w:r w:rsidRPr="00DB6861">
              <w:rPr>
                <w:rFonts w:eastAsia="Times New Roman" w:cstheme="minorHAnsi"/>
                <w:sz w:val="18"/>
                <w:szCs w:val="20"/>
                <w:lang w:eastAsia="tr-TR"/>
              </w:rPr>
              <w:t>.</w:t>
            </w:r>
            <w:r>
              <w:rPr>
                <w:rFonts w:eastAsia="Times New Roman" w:cstheme="minorHAnsi"/>
                <w:sz w:val="18"/>
                <w:szCs w:val="20"/>
                <w:lang w:eastAsia="tr-TR"/>
              </w:rPr>
              <w:t>Xxxx</w:t>
            </w:r>
            <w:proofErr w:type="spellEnd"/>
          </w:p>
        </w:tc>
      </w:tr>
      <w:tr w:rsidR="009A7A9B" w:rsidRPr="00DB6861" w14:paraId="79FBA1C2" w14:textId="77777777" w:rsidTr="009A7A9B">
        <w:tc>
          <w:tcPr>
            <w:tcW w:w="1565" w:type="dxa"/>
            <w:vAlign w:val="center"/>
          </w:tcPr>
          <w:p w14:paraId="7D9DB72D" w14:textId="77777777" w:rsidR="009A7A9B" w:rsidRPr="00DB6861" w:rsidRDefault="009A7A9B" w:rsidP="000F22B8">
            <w:pPr>
              <w:spacing w:line="360" w:lineRule="auto"/>
              <w:rPr>
                <w:rFonts w:eastAsia="Times New Roman" w:cstheme="minorHAnsi"/>
                <w:b/>
                <w:sz w:val="18"/>
                <w:szCs w:val="20"/>
                <w:lang w:eastAsia="tr-TR"/>
              </w:rPr>
            </w:pPr>
            <w:r w:rsidRPr="006D7D95">
              <w:rPr>
                <w:rFonts w:eastAsia="Times New Roman" w:cstheme="minorHAnsi"/>
                <w:b/>
                <w:sz w:val="18"/>
                <w:szCs w:val="20"/>
                <w:lang w:eastAsia="tr-TR"/>
              </w:rPr>
              <w:t>Revision</w:t>
            </w:r>
            <w:r w:rsidRPr="006D7D95">
              <w:rPr>
                <w:rFonts w:eastAsia="Times New Roman" w:cstheme="minorHAnsi"/>
                <w:b/>
                <w:sz w:val="18"/>
                <w:szCs w:val="20"/>
                <w:lang w:eastAsia="tr-TR"/>
              </w:rPr>
              <w:tab/>
            </w:r>
          </w:p>
        </w:tc>
        <w:tc>
          <w:tcPr>
            <w:tcW w:w="1701" w:type="dxa"/>
            <w:vAlign w:val="center"/>
          </w:tcPr>
          <w:p w14:paraId="26893D26" w14:textId="77777777" w:rsidR="009A7A9B" w:rsidRPr="00DB6861" w:rsidRDefault="009A7A9B" w:rsidP="000F22B8">
            <w:pPr>
              <w:spacing w:line="360" w:lineRule="auto"/>
              <w:rPr>
                <w:rFonts w:eastAsia="Times New Roman" w:cstheme="minorHAnsi"/>
                <w:sz w:val="18"/>
                <w:szCs w:val="20"/>
                <w:lang w:eastAsia="tr-TR"/>
              </w:rPr>
            </w:pPr>
            <w:r w:rsidRPr="00DB6861">
              <w:rPr>
                <w:rFonts w:eastAsia="Times New Roman" w:cstheme="minorHAnsi"/>
                <w:sz w:val="18"/>
                <w:szCs w:val="20"/>
                <w:lang w:eastAsia="tr-TR"/>
              </w:rPr>
              <w:tab/>
              <w:t>:</w:t>
            </w:r>
            <w:r>
              <w:rPr>
                <w:rFonts w:eastAsia="Times New Roman" w:cstheme="minorHAnsi"/>
                <w:sz w:val="18"/>
                <w:szCs w:val="20"/>
                <w:lang w:eastAsia="tr-TR"/>
              </w:rPr>
              <w:t xml:space="preserve"> </w:t>
            </w:r>
            <w:proofErr w:type="spellStart"/>
            <w:r>
              <w:rPr>
                <w:rFonts w:eastAsia="Times New Roman" w:cstheme="minorHAnsi"/>
                <w:sz w:val="18"/>
                <w:szCs w:val="20"/>
                <w:lang w:eastAsia="tr-TR"/>
              </w:rPr>
              <w:t>Xx.Xx</w:t>
            </w:r>
            <w:r w:rsidRPr="00DB6861">
              <w:rPr>
                <w:rFonts w:eastAsia="Times New Roman" w:cstheme="minorHAnsi"/>
                <w:sz w:val="18"/>
                <w:szCs w:val="20"/>
                <w:lang w:eastAsia="tr-TR"/>
              </w:rPr>
              <w:t>.</w:t>
            </w:r>
            <w:r>
              <w:rPr>
                <w:rFonts w:eastAsia="Times New Roman" w:cstheme="minorHAnsi"/>
                <w:sz w:val="18"/>
                <w:szCs w:val="20"/>
                <w:lang w:eastAsia="tr-TR"/>
              </w:rPr>
              <w:t>Xxxx</w:t>
            </w:r>
            <w:proofErr w:type="spellEnd"/>
          </w:p>
        </w:tc>
      </w:tr>
      <w:tr w:rsidR="009A7A9B" w:rsidRPr="00DB6861" w14:paraId="3E1E7778" w14:textId="77777777" w:rsidTr="009A7A9B">
        <w:tc>
          <w:tcPr>
            <w:tcW w:w="1565" w:type="dxa"/>
            <w:vAlign w:val="center"/>
          </w:tcPr>
          <w:p w14:paraId="45799034" w14:textId="77777777" w:rsidR="009A7A9B" w:rsidRPr="00DB6861" w:rsidRDefault="009A7A9B" w:rsidP="000F22B8">
            <w:pPr>
              <w:spacing w:line="360" w:lineRule="auto"/>
              <w:rPr>
                <w:rFonts w:eastAsia="Times New Roman" w:cstheme="minorHAnsi"/>
                <w:sz w:val="18"/>
                <w:szCs w:val="20"/>
                <w:lang w:eastAsia="tr-TR"/>
              </w:rPr>
            </w:pPr>
            <w:r w:rsidRPr="006D7D95">
              <w:rPr>
                <w:rFonts w:eastAsia="Times New Roman" w:cstheme="minorHAnsi"/>
                <w:b/>
                <w:sz w:val="18"/>
                <w:szCs w:val="20"/>
                <w:lang w:eastAsia="tr-TR"/>
              </w:rPr>
              <w:t>Accepted</w:t>
            </w:r>
            <w:r w:rsidRPr="006D7D95">
              <w:rPr>
                <w:rFonts w:eastAsia="Times New Roman" w:cstheme="minorHAnsi"/>
                <w:b/>
                <w:sz w:val="18"/>
                <w:szCs w:val="20"/>
                <w:lang w:eastAsia="tr-TR"/>
              </w:rPr>
              <w:tab/>
            </w:r>
            <w:r w:rsidRPr="00DB6861">
              <w:rPr>
                <w:rFonts w:eastAsia="Times New Roman" w:cstheme="minorHAnsi"/>
                <w:b/>
                <w:sz w:val="18"/>
                <w:szCs w:val="20"/>
                <w:lang w:eastAsia="tr-TR"/>
              </w:rPr>
              <w:tab/>
            </w:r>
          </w:p>
        </w:tc>
        <w:tc>
          <w:tcPr>
            <w:tcW w:w="1701" w:type="dxa"/>
            <w:vAlign w:val="center"/>
          </w:tcPr>
          <w:p w14:paraId="639DF720" w14:textId="77777777" w:rsidR="009A7A9B" w:rsidRPr="00DB6861" w:rsidRDefault="009A7A9B" w:rsidP="000F22B8">
            <w:pPr>
              <w:spacing w:line="360" w:lineRule="auto"/>
              <w:rPr>
                <w:rFonts w:eastAsia="Times New Roman" w:cstheme="minorHAnsi"/>
                <w:sz w:val="18"/>
                <w:szCs w:val="20"/>
                <w:lang w:eastAsia="tr-TR"/>
              </w:rPr>
            </w:pPr>
            <w:r w:rsidRPr="00DB6861">
              <w:rPr>
                <w:rFonts w:eastAsia="Times New Roman" w:cstheme="minorHAnsi"/>
                <w:sz w:val="18"/>
                <w:szCs w:val="20"/>
                <w:lang w:eastAsia="tr-TR"/>
              </w:rPr>
              <w:tab/>
              <w:t>:</w:t>
            </w:r>
            <w:r>
              <w:rPr>
                <w:rFonts w:eastAsia="Times New Roman" w:cstheme="minorHAnsi"/>
                <w:sz w:val="18"/>
                <w:szCs w:val="20"/>
                <w:lang w:eastAsia="tr-TR"/>
              </w:rPr>
              <w:t xml:space="preserve"> </w:t>
            </w:r>
            <w:proofErr w:type="spellStart"/>
            <w:r>
              <w:rPr>
                <w:rFonts w:eastAsia="Times New Roman" w:cstheme="minorHAnsi"/>
                <w:sz w:val="18"/>
                <w:szCs w:val="20"/>
                <w:lang w:eastAsia="tr-TR"/>
              </w:rPr>
              <w:t>Xx.Xx</w:t>
            </w:r>
            <w:r w:rsidRPr="00DB6861">
              <w:rPr>
                <w:rFonts w:eastAsia="Times New Roman" w:cstheme="minorHAnsi"/>
                <w:sz w:val="18"/>
                <w:szCs w:val="20"/>
                <w:lang w:eastAsia="tr-TR"/>
              </w:rPr>
              <w:t>.</w:t>
            </w:r>
            <w:r>
              <w:rPr>
                <w:rFonts w:eastAsia="Times New Roman" w:cstheme="minorHAnsi"/>
                <w:sz w:val="18"/>
                <w:szCs w:val="20"/>
                <w:lang w:eastAsia="tr-TR"/>
              </w:rPr>
              <w:t>Xxxx</w:t>
            </w:r>
            <w:proofErr w:type="spellEnd"/>
          </w:p>
        </w:tc>
      </w:tr>
    </w:tbl>
    <w:p w14:paraId="31D9FF33" w14:textId="77777777" w:rsidR="00FE192A" w:rsidRDefault="00FE192A" w:rsidP="002354FD">
      <w:pPr>
        <w:pStyle w:val="stBilgi"/>
        <w:jc w:val="both"/>
        <w:rPr>
          <w:rFonts w:asciiTheme="majorHAnsi" w:hAnsiTheme="majorHAnsi" w:cstheme="majorHAnsi"/>
          <w:b/>
          <w:sz w:val="18"/>
        </w:rPr>
      </w:pPr>
    </w:p>
    <w:p w14:paraId="132021BE" w14:textId="77777777" w:rsidR="00FE192A" w:rsidRDefault="00FE192A" w:rsidP="002354FD">
      <w:pPr>
        <w:pStyle w:val="stBilgi"/>
        <w:jc w:val="both"/>
        <w:rPr>
          <w:rFonts w:asciiTheme="majorHAnsi" w:hAnsiTheme="majorHAnsi" w:cstheme="majorHAnsi"/>
          <w:b/>
          <w:sz w:val="18"/>
        </w:rPr>
      </w:pPr>
    </w:p>
    <w:p w14:paraId="52BB442C" w14:textId="77777777" w:rsidR="00FE192A" w:rsidRDefault="00FE192A" w:rsidP="002354FD">
      <w:pPr>
        <w:pStyle w:val="stBilgi"/>
        <w:jc w:val="both"/>
        <w:rPr>
          <w:rFonts w:asciiTheme="majorHAnsi" w:hAnsiTheme="majorHAnsi" w:cstheme="majorHAnsi"/>
          <w:b/>
          <w:sz w:val="18"/>
        </w:rPr>
      </w:pPr>
    </w:p>
    <w:p w14:paraId="75333721" w14:textId="77777777" w:rsidR="009A7A9B" w:rsidRDefault="001B0A98" w:rsidP="002354FD">
      <w:pPr>
        <w:pStyle w:val="stBilgi"/>
        <w:jc w:val="both"/>
        <w:rPr>
          <w:rFonts w:asciiTheme="majorHAnsi" w:hAnsiTheme="majorHAnsi" w:cstheme="majorHAnsi"/>
          <w:sz w:val="18"/>
        </w:rPr>
      </w:pPr>
      <w:r w:rsidRPr="00982D83">
        <w:rPr>
          <w:rFonts w:asciiTheme="majorHAnsi" w:hAnsiTheme="majorHAnsi" w:cstheme="majorHAnsi"/>
          <w:b/>
          <w:sz w:val="18"/>
        </w:rPr>
        <w:t>Citation</w:t>
      </w:r>
      <w:r>
        <w:rPr>
          <w:rFonts w:asciiTheme="majorHAnsi" w:hAnsiTheme="majorHAnsi" w:cstheme="majorHAnsi"/>
          <w:b/>
          <w:sz w:val="18"/>
        </w:rPr>
        <w:t>/</w:t>
      </w:r>
      <w:proofErr w:type="spellStart"/>
      <w:r>
        <w:rPr>
          <w:rFonts w:asciiTheme="majorHAnsi" w:hAnsiTheme="majorHAnsi" w:cstheme="majorHAnsi"/>
          <w:b/>
          <w:sz w:val="18"/>
        </w:rPr>
        <w:t>Atıf</w:t>
      </w:r>
      <w:proofErr w:type="spellEnd"/>
      <w:r w:rsidRPr="00982D83">
        <w:rPr>
          <w:rFonts w:asciiTheme="majorHAnsi" w:hAnsiTheme="majorHAnsi" w:cstheme="majorHAnsi"/>
          <w:b/>
          <w:sz w:val="18"/>
        </w:rPr>
        <w:t>:</w:t>
      </w:r>
      <w:r w:rsidRPr="00982D83">
        <w:rPr>
          <w:rFonts w:asciiTheme="majorHAnsi" w:hAnsiTheme="majorHAnsi" w:cstheme="majorHAnsi"/>
          <w:sz w:val="18"/>
        </w:rPr>
        <w:t xml:space="preserve"> </w:t>
      </w:r>
      <w:proofErr w:type="spellStart"/>
      <w:r w:rsidRPr="00982D83">
        <w:rPr>
          <w:rFonts w:asciiTheme="majorHAnsi" w:hAnsiTheme="majorHAnsi" w:cstheme="majorHAnsi"/>
          <w:sz w:val="18"/>
        </w:rPr>
        <w:t>Xxxxxxx</w:t>
      </w:r>
      <w:proofErr w:type="spellEnd"/>
      <w:r w:rsidRPr="00982D83">
        <w:rPr>
          <w:rFonts w:asciiTheme="majorHAnsi" w:hAnsiTheme="majorHAnsi" w:cstheme="majorHAnsi"/>
          <w:sz w:val="18"/>
        </w:rPr>
        <w:t xml:space="preserve">, X. </w:t>
      </w:r>
      <w:r w:rsidR="009A7A9B">
        <w:rPr>
          <w:rFonts w:asciiTheme="majorHAnsi" w:hAnsiTheme="majorHAnsi" w:cstheme="majorHAnsi"/>
          <w:sz w:val="18"/>
        </w:rPr>
        <w:t>and</w:t>
      </w:r>
      <w:r w:rsidRPr="00982D83">
        <w:rPr>
          <w:rFonts w:asciiTheme="majorHAnsi" w:hAnsiTheme="majorHAnsi" w:cstheme="majorHAnsi"/>
          <w:sz w:val="18"/>
        </w:rPr>
        <w:t xml:space="preserve"> </w:t>
      </w:r>
      <w:proofErr w:type="spellStart"/>
      <w:r w:rsidRPr="00982D83">
        <w:rPr>
          <w:rFonts w:asciiTheme="majorHAnsi" w:hAnsiTheme="majorHAnsi" w:cstheme="majorHAnsi"/>
          <w:sz w:val="18"/>
        </w:rPr>
        <w:t>Xxxxxxxxx</w:t>
      </w:r>
      <w:proofErr w:type="spellEnd"/>
      <w:r w:rsidRPr="00982D83">
        <w:rPr>
          <w:rFonts w:asciiTheme="majorHAnsi" w:hAnsiTheme="majorHAnsi" w:cstheme="majorHAnsi"/>
          <w:sz w:val="18"/>
        </w:rPr>
        <w:t xml:space="preserve">, X. (2022). Xxxx </w:t>
      </w:r>
      <w:proofErr w:type="spellStart"/>
      <w:r w:rsidRPr="00982D83">
        <w:rPr>
          <w:rFonts w:asciiTheme="majorHAnsi" w:hAnsiTheme="majorHAnsi" w:cstheme="majorHAnsi"/>
          <w:sz w:val="18"/>
        </w:rPr>
        <w:t>xxxl</w:t>
      </w:r>
      <w:proofErr w:type="spellEnd"/>
      <w:r w:rsidRPr="00982D83">
        <w:rPr>
          <w:rFonts w:asciiTheme="majorHAnsi" w:hAnsiTheme="majorHAnsi" w:cstheme="majorHAnsi"/>
          <w:sz w:val="18"/>
        </w:rPr>
        <w:t xml:space="preserve"> </w:t>
      </w:r>
      <w:proofErr w:type="spellStart"/>
      <w:r w:rsidRPr="00982D83">
        <w:rPr>
          <w:rFonts w:asciiTheme="majorHAnsi" w:hAnsiTheme="majorHAnsi" w:cstheme="majorHAnsi"/>
          <w:sz w:val="18"/>
        </w:rPr>
        <w:t>xxxxx</w:t>
      </w:r>
      <w:proofErr w:type="spellEnd"/>
      <w:r w:rsidRPr="00982D83">
        <w:rPr>
          <w:rFonts w:asciiTheme="majorHAnsi" w:hAnsiTheme="majorHAnsi" w:cstheme="majorHAnsi"/>
          <w:sz w:val="18"/>
        </w:rPr>
        <w:t xml:space="preserve"> </w:t>
      </w:r>
      <w:proofErr w:type="spellStart"/>
      <w:r w:rsidRPr="00982D83">
        <w:rPr>
          <w:rFonts w:asciiTheme="majorHAnsi" w:hAnsiTheme="majorHAnsi" w:cstheme="majorHAnsi"/>
          <w:sz w:val="18"/>
        </w:rPr>
        <w:t>xxxxxx</w:t>
      </w:r>
      <w:proofErr w:type="spellEnd"/>
      <w:r w:rsidRPr="00982D83">
        <w:rPr>
          <w:rFonts w:asciiTheme="majorHAnsi" w:hAnsiTheme="majorHAnsi" w:cstheme="majorHAnsi"/>
          <w:sz w:val="18"/>
        </w:rPr>
        <w:t xml:space="preserve"> </w:t>
      </w:r>
      <w:proofErr w:type="spellStart"/>
      <w:r w:rsidRPr="00982D83">
        <w:rPr>
          <w:rFonts w:asciiTheme="majorHAnsi" w:hAnsiTheme="majorHAnsi" w:cstheme="majorHAnsi"/>
          <w:sz w:val="18"/>
        </w:rPr>
        <w:t>xxxxxxxxxxxxx</w:t>
      </w:r>
      <w:proofErr w:type="spellEnd"/>
      <w:r w:rsidRPr="00982D83">
        <w:rPr>
          <w:rFonts w:asciiTheme="majorHAnsi" w:hAnsiTheme="majorHAnsi" w:cstheme="majorHAnsi"/>
          <w:sz w:val="18"/>
        </w:rPr>
        <w:t xml:space="preserve"> </w:t>
      </w:r>
      <w:proofErr w:type="spellStart"/>
      <w:r w:rsidRPr="00982D83">
        <w:rPr>
          <w:rFonts w:asciiTheme="majorHAnsi" w:hAnsiTheme="majorHAnsi" w:cstheme="majorHAnsi"/>
          <w:sz w:val="18"/>
        </w:rPr>
        <w:t>xxxxxxxxxxxxxxx</w:t>
      </w:r>
      <w:proofErr w:type="spellEnd"/>
      <w:r w:rsidRPr="00982D83">
        <w:rPr>
          <w:rFonts w:asciiTheme="majorHAnsi" w:hAnsiTheme="majorHAnsi" w:cstheme="majorHAnsi"/>
          <w:sz w:val="18"/>
        </w:rPr>
        <w:t xml:space="preserve">. </w:t>
      </w:r>
      <w:r w:rsidRPr="00982D83">
        <w:rPr>
          <w:rFonts w:asciiTheme="majorHAnsi" w:hAnsiTheme="majorHAnsi" w:cstheme="majorHAnsi"/>
          <w:i/>
          <w:sz w:val="18"/>
        </w:rPr>
        <w:t xml:space="preserve">Tarsus </w:t>
      </w:r>
      <w:proofErr w:type="spellStart"/>
      <w:r w:rsidRPr="00982D83">
        <w:rPr>
          <w:rFonts w:asciiTheme="majorHAnsi" w:hAnsiTheme="majorHAnsi" w:cstheme="majorHAnsi"/>
          <w:i/>
          <w:sz w:val="18"/>
        </w:rPr>
        <w:t>Üniversitesi</w:t>
      </w:r>
      <w:proofErr w:type="spellEnd"/>
      <w:r w:rsidRPr="00982D83">
        <w:rPr>
          <w:rFonts w:asciiTheme="majorHAnsi" w:hAnsiTheme="majorHAnsi" w:cstheme="majorHAnsi"/>
          <w:i/>
          <w:sz w:val="18"/>
        </w:rPr>
        <w:t xml:space="preserve"> </w:t>
      </w:r>
      <w:proofErr w:type="spellStart"/>
      <w:r w:rsidRPr="00982D83">
        <w:rPr>
          <w:rFonts w:asciiTheme="majorHAnsi" w:hAnsiTheme="majorHAnsi" w:cstheme="majorHAnsi"/>
          <w:i/>
          <w:sz w:val="18"/>
        </w:rPr>
        <w:t>İktisadi</w:t>
      </w:r>
      <w:proofErr w:type="spellEnd"/>
      <w:r w:rsidRPr="00982D83">
        <w:rPr>
          <w:rFonts w:asciiTheme="majorHAnsi" w:hAnsiTheme="majorHAnsi" w:cstheme="majorHAnsi"/>
          <w:i/>
          <w:sz w:val="18"/>
        </w:rPr>
        <w:t xml:space="preserve"> </w:t>
      </w:r>
      <w:proofErr w:type="spellStart"/>
      <w:r w:rsidRPr="00982D83">
        <w:rPr>
          <w:rFonts w:asciiTheme="majorHAnsi" w:hAnsiTheme="majorHAnsi" w:cstheme="majorHAnsi"/>
          <w:i/>
          <w:sz w:val="18"/>
        </w:rPr>
        <w:t>ve</w:t>
      </w:r>
      <w:proofErr w:type="spellEnd"/>
      <w:r w:rsidRPr="00982D83">
        <w:rPr>
          <w:rFonts w:asciiTheme="majorHAnsi" w:hAnsiTheme="majorHAnsi" w:cstheme="majorHAnsi"/>
          <w:i/>
          <w:sz w:val="18"/>
        </w:rPr>
        <w:t xml:space="preserve"> </w:t>
      </w:r>
      <w:proofErr w:type="spellStart"/>
      <w:r w:rsidRPr="00982D83">
        <w:rPr>
          <w:rFonts w:asciiTheme="majorHAnsi" w:hAnsiTheme="majorHAnsi" w:cstheme="majorHAnsi"/>
          <w:i/>
          <w:sz w:val="18"/>
        </w:rPr>
        <w:t>İdari</w:t>
      </w:r>
      <w:proofErr w:type="spellEnd"/>
      <w:r w:rsidRPr="00982D83">
        <w:rPr>
          <w:rFonts w:asciiTheme="majorHAnsi" w:hAnsiTheme="majorHAnsi" w:cstheme="majorHAnsi"/>
          <w:i/>
          <w:sz w:val="18"/>
        </w:rPr>
        <w:t xml:space="preserve"> </w:t>
      </w:r>
      <w:proofErr w:type="spellStart"/>
      <w:r w:rsidRPr="00982D83">
        <w:rPr>
          <w:rFonts w:asciiTheme="majorHAnsi" w:hAnsiTheme="majorHAnsi" w:cstheme="majorHAnsi"/>
          <w:i/>
          <w:sz w:val="18"/>
        </w:rPr>
        <w:t>Bilimler</w:t>
      </w:r>
      <w:proofErr w:type="spellEnd"/>
      <w:r w:rsidRPr="00982D83">
        <w:rPr>
          <w:rFonts w:asciiTheme="majorHAnsi" w:hAnsiTheme="majorHAnsi" w:cstheme="majorHAnsi"/>
          <w:i/>
          <w:sz w:val="18"/>
        </w:rPr>
        <w:t xml:space="preserve"> </w:t>
      </w:r>
      <w:proofErr w:type="spellStart"/>
      <w:r w:rsidRPr="00982D83">
        <w:rPr>
          <w:rFonts w:asciiTheme="majorHAnsi" w:hAnsiTheme="majorHAnsi" w:cstheme="majorHAnsi"/>
          <w:i/>
          <w:sz w:val="18"/>
        </w:rPr>
        <w:t>Fakültesi</w:t>
      </w:r>
      <w:proofErr w:type="spellEnd"/>
      <w:r w:rsidRPr="00982D83">
        <w:rPr>
          <w:rFonts w:asciiTheme="majorHAnsi" w:hAnsiTheme="majorHAnsi" w:cstheme="majorHAnsi"/>
          <w:i/>
          <w:sz w:val="18"/>
        </w:rPr>
        <w:t xml:space="preserve"> </w:t>
      </w:r>
      <w:proofErr w:type="spellStart"/>
      <w:r w:rsidRPr="00982D83">
        <w:rPr>
          <w:rFonts w:asciiTheme="majorHAnsi" w:hAnsiTheme="majorHAnsi" w:cstheme="majorHAnsi"/>
          <w:i/>
          <w:sz w:val="18"/>
        </w:rPr>
        <w:t>Dergisi</w:t>
      </w:r>
      <w:proofErr w:type="spellEnd"/>
      <w:r w:rsidRPr="00982D83">
        <w:rPr>
          <w:rFonts w:asciiTheme="majorHAnsi" w:hAnsiTheme="majorHAnsi" w:cstheme="majorHAnsi"/>
          <w:sz w:val="18"/>
        </w:rPr>
        <w:t>, 3 (2</w:t>
      </w:r>
      <w:proofErr w:type="gramStart"/>
      <w:r w:rsidRPr="00982D83">
        <w:rPr>
          <w:rFonts w:asciiTheme="majorHAnsi" w:hAnsiTheme="majorHAnsi" w:cstheme="majorHAnsi"/>
          <w:sz w:val="18"/>
        </w:rPr>
        <w:t>) ,</w:t>
      </w:r>
      <w:proofErr w:type="gramEnd"/>
      <w:r w:rsidRPr="00982D83">
        <w:rPr>
          <w:rFonts w:asciiTheme="majorHAnsi" w:hAnsiTheme="majorHAnsi" w:cstheme="majorHAnsi"/>
          <w:sz w:val="18"/>
        </w:rPr>
        <w:t xml:space="preserve"> xxx-xxx. </w:t>
      </w:r>
    </w:p>
    <w:p w14:paraId="48D6E373" w14:textId="77777777" w:rsidR="009A7A9B" w:rsidRDefault="009A7A9B" w:rsidP="002354FD">
      <w:pPr>
        <w:pStyle w:val="stBilgi"/>
        <w:jc w:val="both"/>
        <w:rPr>
          <w:rFonts w:asciiTheme="majorHAnsi" w:hAnsiTheme="majorHAnsi" w:cstheme="majorHAnsi"/>
          <w:sz w:val="18"/>
        </w:rPr>
      </w:pPr>
    </w:p>
    <w:p w14:paraId="76E0935B" w14:textId="77777777" w:rsidR="001B0A98" w:rsidRPr="009A7A9B" w:rsidRDefault="001B0A98" w:rsidP="002354FD">
      <w:pPr>
        <w:pStyle w:val="stBilgi"/>
        <w:jc w:val="both"/>
        <w:rPr>
          <w:rFonts w:asciiTheme="majorHAnsi" w:hAnsiTheme="majorHAnsi" w:cstheme="majorHAnsi"/>
          <w:b/>
          <w:sz w:val="18"/>
        </w:rPr>
      </w:pPr>
      <w:r w:rsidRPr="009A7A9B">
        <w:rPr>
          <w:rFonts w:asciiTheme="majorHAnsi" w:hAnsiTheme="majorHAnsi" w:cstheme="majorHAnsi"/>
          <w:b/>
          <w:sz w:val="18"/>
        </w:rPr>
        <w:t xml:space="preserve">Doi: </w:t>
      </w:r>
    </w:p>
    <w:p w14:paraId="20820F6F" w14:textId="77777777" w:rsidR="009A7A9B" w:rsidRDefault="009A7A9B" w:rsidP="001B0A98">
      <w:pPr>
        <w:spacing w:before="120" w:after="120" w:line="240" w:lineRule="auto"/>
        <w:jc w:val="center"/>
        <w:rPr>
          <w:rFonts w:eastAsia="Times New Roman" w:cstheme="minorHAnsi"/>
          <w:b/>
          <w:sz w:val="20"/>
          <w:szCs w:val="20"/>
          <w:lang w:eastAsia="tr-TR"/>
        </w:rPr>
      </w:pPr>
    </w:p>
    <w:p w14:paraId="3896D517" w14:textId="77777777" w:rsidR="009A7A9B" w:rsidRDefault="009A7A9B" w:rsidP="001B0A98">
      <w:pPr>
        <w:spacing w:before="120" w:after="120" w:line="240" w:lineRule="auto"/>
        <w:jc w:val="center"/>
        <w:rPr>
          <w:rFonts w:eastAsia="Times New Roman" w:cstheme="minorHAnsi"/>
          <w:b/>
          <w:sz w:val="20"/>
          <w:szCs w:val="20"/>
          <w:lang w:eastAsia="tr-TR"/>
        </w:rPr>
      </w:pPr>
    </w:p>
    <w:p w14:paraId="0D799CF0" w14:textId="77777777" w:rsidR="0063438F" w:rsidRPr="006D7D95" w:rsidRDefault="00200E18" w:rsidP="001B0A98">
      <w:pPr>
        <w:spacing w:before="120" w:after="120" w:line="240" w:lineRule="auto"/>
        <w:jc w:val="center"/>
        <w:rPr>
          <w:rFonts w:eastAsia="Calibri" w:cstheme="minorHAnsi"/>
          <w:b/>
          <w:sz w:val="20"/>
          <w:szCs w:val="20"/>
        </w:rPr>
      </w:pPr>
      <w:r w:rsidRPr="006D7D95">
        <w:rPr>
          <w:rFonts w:eastAsia="Times New Roman" w:cstheme="minorHAnsi"/>
          <w:b/>
          <w:sz w:val="20"/>
          <w:szCs w:val="20"/>
          <w:lang w:eastAsia="tr-TR"/>
        </w:rPr>
        <w:t>Abstract</w:t>
      </w:r>
    </w:p>
    <w:p w14:paraId="0D8664E7" w14:textId="77777777" w:rsidR="00200E18" w:rsidRPr="006D7D95" w:rsidRDefault="00200E18" w:rsidP="00200E18">
      <w:pPr>
        <w:spacing w:before="120" w:after="120" w:line="240" w:lineRule="auto"/>
        <w:jc w:val="center"/>
        <w:rPr>
          <w:rFonts w:eastAsia="Times New Roman" w:cstheme="minorHAnsi"/>
          <w:b/>
          <w:color w:val="FF0000"/>
          <w:sz w:val="20"/>
          <w:szCs w:val="20"/>
          <w:lang w:eastAsia="tr-TR"/>
        </w:rPr>
      </w:pPr>
      <w:r w:rsidRPr="006D7D95">
        <w:rPr>
          <w:rFonts w:eastAsia="Times New Roman" w:cstheme="minorHAnsi"/>
          <w:b/>
          <w:color w:val="FF0000"/>
          <w:sz w:val="20"/>
          <w:szCs w:val="20"/>
          <w:lang w:eastAsia="tr-TR"/>
        </w:rPr>
        <w:t xml:space="preserve">(If the article language is </w:t>
      </w:r>
      <w:r w:rsidR="00045CC9" w:rsidRPr="006D7D95">
        <w:rPr>
          <w:rFonts w:eastAsia="Times New Roman" w:cstheme="minorHAnsi"/>
          <w:b/>
          <w:color w:val="FF0000"/>
          <w:sz w:val="20"/>
          <w:szCs w:val="20"/>
          <w:lang w:eastAsia="tr-TR"/>
        </w:rPr>
        <w:t>English</w:t>
      </w:r>
      <w:r w:rsidRPr="006D7D95">
        <w:rPr>
          <w:rFonts w:eastAsia="Times New Roman" w:cstheme="minorHAnsi"/>
          <w:b/>
          <w:color w:val="FF0000"/>
          <w:sz w:val="20"/>
          <w:szCs w:val="20"/>
          <w:lang w:eastAsia="tr-TR"/>
        </w:rPr>
        <w:t xml:space="preserve">, </w:t>
      </w:r>
      <w:r w:rsidR="00045CC9" w:rsidRPr="006D7D95">
        <w:rPr>
          <w:rFonts w:eastAsia="Times New Roman" w:cstheme="minorHAnsi"/>
          <w:b/>
          <w:color w:val="FF0000"/>
          <w:sz w:val="20"/>
          <w:szCs w:val="20"/>
          <w:lang w:eastAsia="tr-TR"/>
        </w:rPr>
        <w:t>English</w:t>
      </w:r>
      <w:r w:rsidRPr="006D7D95">
        <w:rPr>
          <w:rFonts w:eastAsia="Times New Roman" w:cstheme="minorHAnsi"/>
          <w:b/>
          <w:color w:val="FF0000"/>
          <w:sz w:val="20"/>
          <w:szCs w:val="20"/>
          <w:lang w:eastAsia="tr-TR"/>
        </w:rPr>
        <w:t xml:space="preserve"> Abstract should be typed first; Centered, </w:t>
      </w:r>
      <w:r w:rsidR="00045CC9" w:rsidRPr="006D7D95">
        <w:rPr>
          <w:rFonts w:eastAsia="Times New Roman" w:cstheme="minorHAnsi"/>
          <w:b/>
          <w:color w:val="FF0000"/>
          <w:sz w:val="20"/>
          <w:szCs w:val="20"/>
          <w:lang w:eastAsia="tr-TR"/>
        </w:rPr>
        <w:t>Calibri</w:t>
      </w:r>
      <w:r w:rsidRPr="006D7D95">
        <w:rPr>
          <w:rFonts w:eastAsia="Times New Roman" w:cstheme="minorHAnsi"/>
          <w:b/>
          <w:color w:val="FF0000"/>
          <w:sz w:val="20"/>
          <w:szCs w:val="20"/>
          <w:lang w:eastAsia="tr-TR"/>
        </w:rPr>
        <w:t>, 10 pt., 6 pt. before and after)</w:t>
      </w:r>
    </w:p>
    <w:p w14:paraId="77D9B0DB" w14:textId="77777777" w:rsidR="00045CC9" w:rsidRPr="006D7D95" w:rsidRDefault="00003B23" w:rsidP="00045CC9">
      <w:pPr>
        <w:spacing w:after="0" w:line="240" w:lineRule="auto"/>
        <w:jc w:val="both"/>
        <w:rPr>
          <w:rFonts w:eastAsia="Times New Roman" w:cstheme="minorHAnsi"/>
          <w:sz w:val="20"/>
          <w:szCs w:val="20"/>
          <w:lang w:eastAsia="tr-TR"/>
        </w:rPr>
      </w:pPr>
      <w:r>
        <w:rPr>
          <w:rFonts w:eastAsia="Times New Roman" w:cstheme="minorHAnsi"/>
          <w:sz w:val="20"/>
          <w:szCs w:val="20"/>
          <w:lang w:eastAsia="tr-TR"/>
        </w:rPr>
        <w:t xml:space="preserve">Abstract, </w:t>
      </w:r>
      <w:r w:rsidR="00045CC9" w:rsidRPr="006D7D95">
        <w:rPr>
          <w:rFonts w:eastAsia="Times New Roman" w:cstheme="minorHAnsi"/>
          <w:sz w:val="20"/>
          <w:szCs w:val="20"/>
          <w:lang w:eastAsia="tr-TR"/>
        </w:rPr>
        <w:t xml:space="preserve">Calibri font should be typed in 10 pt., maximum of 150 words and 1 line spacing. In the abstract, the scope, purpose, method and result of the study should be given briefly. </w:t>
      </w:r>
    </w:p>
    <w:p w14:paraId="7562B193" w14:textId="77777777" w:rsidR="00045CC9" w:rsidRPr="006D7D95" w:rsidRDefault="00003B23" w:rsidP="00045CC9">
      <w:pPr>
        <w:spacing w:after="0" w:line="240" w:lineRule="auto"/>
        <w:jc w:val="both"/>
        <w:rPr>
          <w:rFonts w:eastAsia="Times New Roman" w:cstheme="minorHAnsi"/>
          <w:sz w:val="20"/>
          <w:szCs w:val="20"/>
          <w:lang w:eastAsia="tr-TR"/>
        </w:rPr>
      </w:pPr>
      <w:r>
        <w:rPr>
          <w:rFonts w:eastAsia="Times New Roman" w:cstheme="minorHAnsi"/>
          <w:b/>
          <w:sz w:val="20"/>
          <w:szCs w:val="20"/>
          <w:lang w:eastAsia="tr-TR"/>
        </w:rPr>
        <w:t>Keywords</w:t>
      </w:r>
      <w:r w:rsidR="00045CC9" w:rsidRPr="006D7D95">
        <w:rPr>
          <w:rFonts w:eastAsia="Times New Roman" w:cstheme="minorHAnsi"/>
          <w:b/>
          <w:sz w:val="20"/>
          <w:szCs w:val="20"/>
          <w:lang w:eastAsia="tr-TR"/>
        </w:rPr>
        <w:t>:</w:t>
      </w:r>
      <w:r w:rsidR="00045CC9" w:rsidRPr="006D7D95">
        <w:rPr>
          <w:rFonts w:eastAsia="Times New Roman" w:cstheme="minorHAnsi"/>
          <w:sz w:val="20"/>
          <w:szCs w:val="20"/>
          <w:lang w:eastAsia="tr-TR"/>
        </w:rPr>
        <w:t xml:space="preserve"> At least 3, maximum 5 keywords should be typed after the summary.</w:t>
      </w:r>
    </w:p>
    <w:p w14:paraId="66434385" w14:textId="77777777" w:rsidR="00342668" w:rsidRDefault="00342668" w:rsidP="0063438F">
      <w:pPr>
        <w:spacing w:before="120" w:after="120" w:line="240" w:lineRule="auto"/>
        <w:jc w:val="center"/>
        <w:rPr>
          <w:rFonts w:eastAsia="Times New Roman" w:cstheme="minorHAnsi"/>
          <w:b/>
          <w:sz w:val="20"/>
          <w:szCs w:val="20"/>
          <w:lang w:eastAsia="tr-TR"/>
        </w:rPr>
      </w:pPr>
    </w:p>
    <w:p w14:paraId="3D822D8B" w14:textId="77777777" w:rsidR="001B0A98" w:rsidRDefault="001B0A98" w:rsidP="0063438F">
      <w:pPr>
        <w:spacing w:before="120" w:after="120" w:line="240" w:lineRule="auto"/>
        <w:jc w:val="center"/>
        <w:rPr>
          <w:rFonts w:eastAsia="Times New Roman" w:cstheme="minorHAnsi"/>
          <w:b/>
          <w:sz w:val="20"/>
          <w:szCs w:val="20"/>
          <w:lang w:eastAsia="tr-TR"/>
        </w:rPr>
      </w:pPr>
    </w:p>
    <w:p w14:paraId="4619FA5F" w14:textId="77777777" w:rsidR="001B0A98" w:rsidRDefault="001B0A98" w:rsidP="0063438F">
      <w:pPr>
        <w:spacing w:before="120" w:after="120" w:line="240" w:lineRule="auto"/>
        <w:jc w:val="center"/>
        <w:rPr>
          <w:rFonts w:eastAsia="Times New Roman" w:cstheme="minorHAnsi"/>
          <w:b/>
          <w:sz w:val="20"/>
          <w:szCs w:val="20"/>
          <w:lang w:eastAsia="tr-TR"/>
        </w:rPr>
      </w:pPr>
    </w:p>
    <w:p w14:paraId="6DA6F649" w14:textId="77777777" w:rsidR="001B0A98" w:rsidRDefault="001B0A98" w:rsidP="0063438F">
      <w:pPr>
        <w:spacing w:before="120" w:after="120" w:line="240" w:lineRule="auto"/>
        <w:jc w:val="center"/>
        <w:rPr>
          <w:rFonts w:eastAsia="Times New Roman" w:cstheme="minorHAnsi"/>
          <w:b/>
          <w:sz w:val="20"/>
          <w:szCs w:val="20"/>
          <w:lang w:eastAsia="tr-TR"/>
        </w:rPr>
      </w:pPr>
    </w:p>
    <w:p w14:paraId="39433E50" w14:textId="77777777" w:rsidR="001B0A98" w:rsidRDefault="001B0A98" w:rsidP="0063438F">
      <w:pPr>
        <w:spacing w:before="120" w:after="120" w:line="240" w:lineRule="auto"/>
        <w:jc w:val="center"/>
        <w:rPr>
          <w:rFonts w:eastAsia="Times New Roman" w:cstheme="minorHAnsi"/>
          <w:b/>
          <w:sz w:val="20"/>
          <w:szCs w:val="20"/>
          <w:lang w:eastAsia="tr-TR"/>
        </w:rPr>
      </w:pPr>
    </w:p>
    <w:p w14:paraId="63BA5D33" w14:textId="77777777" w:rsidR="006D0148" w:rsidRDefault="006D0148" w:rsidP="0063438F">
      <w:pPr>
        <w:spacing w:before="120" w:after="120" w:line="240" w:lineRule="auto"/>
        <w:jc w:val="center"/>
        <w:rPr>
          <w:rFonts w:eastAsia="Times New Roman" w:cstheme="minorHAnsi"/>
          <w:b/>
          <w:sz w:val="20"/>
          <w:szCs w:val="20"/>
          <w:lang w:eastAsia="tr-TR"/>
        </w:rPr>
      </w:pPr>
    </w:p>
    <w:p w14:paraId="7F965B12" w14:textId="77777777" w:rsidR="001B0A98" w:rsidRPr="006D7D95" w:rsidRDefault="001B0A98" w:rsidP="0063438F">
      <w:pPr>
        <w:spacing w:before="120" w:after="120" w:line="240" w:lineRule="auto"/>
        <w:jc w:val="center"/>
        <w:rPr>
          <w:rFonts w:eastAsia="Times New Roman" w:cstheme="minorHAnsi"/>
          <w:b/>
          <w:sz w:val="20"/>
          <w:szCs w:val="20"/>
          <w:lang w:eastAsia="tr-TR"/>
        </w:rPr>
      </w:pPr>
    </w:p>
    <w:p w14:paraId="4630B0CF" w14:textId="77777777" w:rsidR="00045CC9" w:rsidRPr="006D7D95" w:rsidRDefault="00045CC9" w:rsidP="00045CC9">
      <w:pPr>
        <w:spacing w:before="120" w:after="120" w:line="240" w:lineRule="auto"/>
        <w:jc w:val="center"/>
        <w:rPr>
          <w:rFonts w:eastAsia="Calibri" w:cstheme="minorHAnsi"/>
          <w:b/>
          <w:sz w:val="18"/>
          <w:szCs w:val="20"/>
        </w:rPr>
      </w:pPr>
      <w:proofErr w:type="spellStart"/>
      <w:r w:rsidRPr="006D7D95">
        <w:rPr>
          <w:rFonts w:eastAsia="Times New Roman" w:cstheme="minorHAnsi"/>
          <w:b/>
          <w:sz w:val="20"/>
          <w:szCs w:val="20"/>
          <w:lang w:eastAsia="tr-TR"/>
        </w:rPr>
        <w:t>Öz</w:t>
      </w:r>
      <w:proofErr w:type="spellEnd"/>
    </w:p>
    <w:p w14:paraId="54FBC4FF" w14:textId="77777777" w:rsidR="00045CC9" w:rsidRPr="00783617" w:rsidRDefault="00045CC9" w:rsidP="00045CC9">
      <w:pPr>
        <w:spacing w:before="120" w:after="120" w:line="240" w:lineRule="auto"/>
        <w:jc w:val="center"/>
        <w:rPr>
          <w:rFonts w:eastAsia="Times New Roman" w:cstheme="minorHAnsi"/>
          <w:b/>
          <w:color w:val="FF0000"/>
          <w:sz w:val="20"/>
          <w:szCs w:val="20"/>
          <w:lang w:eastAsia="tr-TR"/>
        </w:rPr>
      </w:pPr>
      <w:r w:rsidRPr="00783617">
        <w:rPr>
          <w:rFonts w:eastAsia="Times New Roman" w:cstheme="minorHAnsi"/>
          <w:b/>
          <w:color w:val="FF0000"/>
          <w:sz w:val="20"/>
          <w:szCs w:val="20"/>
          <w:lang w:eastAsia="tr-TR"/>
        </w:rPr>
        <w:t xml:space="preserve">(If the article language is </w:t>
      </w:r>
      <w:r w:rsidR="005875E2" w:rsidRPr="00783617">
        <w:rPr>
          <w:rFonts w:eastAsia="Times New Roman" w:cstheme="minorHAnsi"/>
          <w:b/>
          <w:color w:val="FF0000"/>
          <w:sz w:val="20"/>
          <w:szCs w:val="20"/>
          <w:lang w:eastAsia="tr-TR"/>
        </w:rPr>
        <w:t>English</w:t>
      </w:r>
      <w:r w:rsidRPr="00783617">
        <w:rPr>
          <w:rFonts w:eastAsia="Times New Roman" w:cstheme="minorHAnsi"/>
          <w:b/>
          <w:color w:val="FF0000"/>
          <w:sz w:val="20"/>
          <w:szCs w:val="20"/>
          <w:lang w:eastAsia="tr-TR"/>
        </w:rPr>
        <w:t xml:space="preserve">, Turkish Abstract should be typed </w:t>
      </w:r>
      <w:r w:rsidR="00BC3010" w:rsidRPr="0099526E">
        <w:rPr>
          <w:rFonts w:eastAsia="Times New Roman" w:cstheme="minorHAnsi"/>
          <w:b/>
          <w:color w:val="FF0000"/>
          <w:sz w:val="20"/>
          <w:szCs w:val="20"/>
          <w:lang w:eastAsia="tr-TR"/>
        </w:rPr>
        <w:t>second</w:t>
      </w:r>
      <w:r w:rsidR="00BC3010" w:rsidRPr="00783617">
        <w:rPr>
          <w:rFonts w:eastAsia="Times New Roman" w:cstheme="minorHAnsi"/>
          <w:b/>
          <w:color w:val="FF0000"/>
          <w:sz w:val="20"/>
          <w:szCs w:val="20"/>
          <w:lang w:eastAsia="tr-TR"/>
        </w:rPr>
        <w:t xml:space="preserve">, </w:t>
      </w:r>
      <w:r w:rsidRPr="00783617">
        <w:rPr>
          <w:rFonts w:eastAsia="Times New Roman" w:cstheme="minorHAnsi"/>
          <w:b/>
          <w:color w:val="FF0000"/>
          <w:sz w:val="20"/>
          <w:szCs w:val="20"/>
          <w:lang w:eastAsia="tr-TR"/>
        </w:rPr>
        <w:t>Centered, Calibri, 10 pt., 6 pt. before and after)</w:t>
      </w:r>
      <w:r w:rsidR="00BC3010" w:rsidRPr="00783617">
        <w:rPr>
          <w:rFonts w:eastAsia="Times New Roman" w:cstheme="minorHAnsi"/>
          <w:b/>
          <w:color w:val="FF0000"/>
          <w:sz w:val="20"/>
          <w:szCs w:val="20"/>
          <w:lang w:eastAsia="tr-TR"/>
        </w:rPr>
        <w:t xml:space="preserve"> </w:t>
      </w:r>
    </w:p>
    <w:p w14:paraId="59C155A2" w14:textId="77777777" w:rsidR="00045CC9" w:rsidRPr="006D7D95" w:rsidRDefault="00045CC9" w:rsidP="00045CC9">
      <w:pPr>
        <w:spacing w:after="0" w:line="240" w:lineRule="auto"/>
        <w:jc w:val="both"/>
        <w:rPr>
          <w:rFonts w:eastAsia="Times New Roman" w:cstheme="minorHAnsi"/>
          <w:sz w:val="20"/>
          <w:szCs w:val="20"/>
          <w:lang w:eastAsia="tr-TR"/>
        </w:rPr>
      </w:pPr>
      <w:r w:rsidRPr="006D7D95">
        <w:rPr>
          <w:rFonts w:eastAsia="Times New Roman" w:cstheme="minorHAnsi"/>
          <w:sz w:val="20"/>
          <w:szCs w:val="20"/>
          <w:lang w:eastAsia="tr-TR"/>
        </w:rPr>
        <w:t>Abstract (</w:t>
      </w:r>
      <w:proofErr w:type="spellStart"/>
      <w:r w:rsidRPr="006D7D95">
        <w:rPr>
          <w:rFonts w:eastAsia="Times New Roman" w:cstheme="minorHAnsi"/>
          <w:sz w:val="20"/>
          <w:szCs w:val="20"/>
          <w:lang w:eastAsia="tr-TR"/>
        </w:rPr>
        <w:t>Öz</w:t>
      </w:r>
      <w:proofErr w:type="spellEnd"/>
      <w:r w:rsidRPr="006D7D95">
        <w:rPr>
          <w:rFonts w:eastAsia="Times New Roman" w:cstheme="minorHAnsi"/>
          <w:sz w:val="20"/>
          <w:szCs w:val="20"/>
          <w:lang w:eastAsia="tr-TR"/>
        </w:rPr>
        <w:t xml:space="preserve">) Calibri font should be typed in 10 pt., maximum of 150 words and 1 line spacing. In the abstract, the scope, purpose, method and result of the study should be given briefly. </w:t>
      </w:r>
    </w:p>
    <w:p w14:paraId="68FF1060" w14:textId="77777777" w:rsidR="00045CC9" w:rsidRPr="006D7D95" w:rsidRDefault="00045CC9" w:rsidP="00045CC9">
      <w:pPr>
        <w:spacing w:after="0" w:line="240" w:lineRule="auto"/>
        <w:jc w:val="both"/>
        <w:rPr>
          <w:rFonts w:eastAsia="Times New Roman" w:cstheme="minorHAnsi"/>
          <w:sz w:val="20"/>
          <w:szCs w:val="20"/>
          <w:lang w:eastAsia="tr-TR"/>
        </w:rPr>
      </w:pPr>
      <w:proofErr w:type="spellStart"/>
      <w:r w:rsidRPr="006D7D95">
        <w:rPr>
          <w:rFonts w:eastAsia="Times New Roman" w:cstheme="minorHAnsi"/>
          <w:b/>
          <w:sz w:val="20"/>
          <w:szCs w:val="20"/>
          <w:lang w:eastAsia="tr-TR"/>
        </w:rPr>
        <w:t>Anahtar</w:t>
      </w:r>
      <w:proofErr w:type="spellEnd"/>
      <w:r w:rsidRPr="006D7D95">
        <w:rPr>
          <w:rFonts w:eastAsia="Times New Roman" w:cstheme="minorHAnsi"/>
          <w:b/>
          <w:sz w:val="20"/>
          <w:szCs w:val="20"/>
          <w:lang w:eastAsia="tr-TR"/>
        </w:rPr>
        <w:t xml:space="preserve"> </w:t>
      </w:r>
      <w:proofErr w:type="spellStart"/>
      <w:r w:rsidRPr="006D7D95">
        <w:rPr>
          <w:rFonts w:eastAsia="Times New Roman" w:cstheme="minorHAnsi"/>
          <w:b/>
          <w:sz w:val="20"/>
          <w:szCs w:val="20"/>
          <w:lang w:eastAsia="tr-TR"/>
        </w:rPr>
        <w:t>Kelimeler</w:t>
      </w:r>
      <w:proofErr w:type="spellEnd"/>
      <w:r w:rsidRPr="006D7D95">
        <w:rPr>
          <w:rFonts w:eastAsia="Times New Roman" w:cstheme="minorHAnsi"/>
          <w:b/>
          <w:sz w:val="20"/>
          <w:szCs w:val="20"/>
          <w:lang w:eastAsia="tr-TR"/>
        </w:rPr>
        <w:t>:</w:t>
      </w:r>
      <w:r w:rsidRPr="006D7D95">
        <w:rPr>
          <w:rFonts w:eastAsia="Times New Roman" w:cstheme="minorHAnsi"/>
          <w:sz w:val="20"/>
          <w:szCs w:val="20"/>
          <w:lang w:eastAsia="tr-TR"/>
        </w:rPr>
        <w:t xml:space="preserve"> At least 3, maximum 5 keywords should be typed after the summary.</w:t>
      </w:r>
    </w:p>
    <w:p w14:paraId="1C241BA1" w14:textId="77777777" w:rsidR="00342668" w:rsidRPr="006D7D95" w:rsidRDefault="00342668" w:rsidP="0063438F">
      <w:pPr>
        <w:spacing w:before="120" w:after="120" w:line="240" w:lineRule="auto"/>
        <w:jc w:val="center"/>
        <w:rPr>
          <w:rFonts w:eastAsia="Times New Roman" w:cstheme="minorHAnsi"/>
          <w:b/>
          <w:sz w:val="20"/>
          <w:szCs w:val="20"/>
          <w:lang w:eastAsia="tr-TR"/>
        </w:rPr>
      </w:pPr>
    </w:p>
    <w:p w14:paraId="3044A06B" w14:textId="77777777" w:rsidR="00342668" w:rsidRPr="006D7D95" w:rsidRDefault="00342668" w:rsidP="0063438F">
      <w:pPr>
        <w:spacing w:before="120" w:after="120" w:line="240" w:lineRule="auto"/>
        <w:jc w:val="center"/>
        <w:rPr>
          <w:rFonts w:eastAsia="Times New Roman" w:cstheme="minorHAnsi"/>
          <w:b/>
          <w:sz w:val="20"/>
          <w:szCs w:val="20"/>
          <w:lang w:eastAsia="tr-TR"/>
        </w:rPr>
      </w:pPr>
    </w:p>
    <w:p w14:paraId="53CAF3CC" w14:textId="77777777" w:rsidR="00342668" w:rsidRPr="006D7D95" w:rsidRDefault="00342668" w:rsidP="00342668">
      <w:pPr>
        <w:spacing w:before="120" w:after="120" w:line="240" w:lineRule="auto"/>
        <w:rPr>
          <w:rFonts w:eastAsia="Times New Roman" w:cstheme="minorHAnsi"/>
          <w:b/>
          <w:sz w:val="20"/>
          <w:szCs w:val="20"/>
          <w:lang w:eastAsia="tr-TR"/>
        </w:rPr>
      </w:pPr>
    </w:p>
    <w:p w14:paraId="2BF7CB87" w14:textId="77777777" w:rsidR="00BB07B4" w:rsidRPr="006D7D95" w:rsidRDefault="00BB07B4" w:rsidP="0063438F">
      <w:pPr>
        <w:spacing w:after="0" w:line="240" w:lineRule="auto"/>
        <w:jc w:val="both"/>
        <w:rPr>
          <w:rFonts w:eastAsia="Times New Roman" w:cstheme="minorHAnsi"/>
          <w:b/>
          <w:sz w:val="20"/>
          <w:szCs w:val="20"/>
          <w:lang w:eastAsia="tr-TR"/>
        </w:rPr>
      </w:pPr>
    </w:p>
    <w:p w14:paraId="5C47BB87" w14:textId="77777777" w:rsidR="00BB07B4" w:rsidRPr="006D7D95" w:rsidRDefault="00BB07B4" w:rsidP="0063438F">
      <w:pPr>
        <w:spacing w:after="0" w:line="240" w:lineRule="auto"/>
        <w:jc w:val="both"/>
        <w:rPr>
          <w:rFonts w:eastAsia="Times New Roman" w:cstheme="minorHAnsi"/>
          <w:b/>
          <w:sz w:val="20"/>
          <w:szCs w:val="20"/>
          <w:lang w:eastAsia="tr-TR"/>
        </w:rPr>
      </w:pPr>
    </w:p>
    <w:p w14:paraId="46F220CE" w14:textId="77777777" w:rsidR="00111DF6" w:rsidRPr="006D7D95" w:rsidRDefault="00111DF6" w:rsidP="0063438F">
      <w:pPr>
        <w:spacing w:after="0" w:line="240" w:lineRule="auto"/>
        <w:jc w:val="both"/>
        <w:rPr>
          <w:rFonts w:eastAsia="Times New Roman" w:cstheme="minorHAnsi"/>
          <w:b/>
          <w:sz w:val="20"/>
          <w:szCs w:val="20"/>
          <w:lang w:eastAsia="tr-TR"/>
        </w:rPr>
        <w:sectPr w:rsidR="00111DF6" w:rsidRPr="006D7D95" w:rsidSect="00D34460">
          <w:type w:val="continuous"/>
          <w:pgSz w:w="12240" w:h="15840"/>
          <w:pgMar w:top="851" w:right="851" w:bottom="851" w:left="851" w:header="567" w:footer="567" w:gutter="0"/>
          <w:cols w:num="2" w:sep="1" w:space="170" w:equalWidth="0">
            <w:col w:w="3119" w:space="170"/>
            <w:col w:w="7249"/>
          </w:cols>
          <w:docGrid w:linePitch="360"/>
        </w:sectPr>
      </w:pPr>
    </w:p>
    <w:p w14:paraId="51E154DA" w14:textId="77777777" w:rsidR="008A330F" w:rsidRPr="006D7D95" w:rsidRDefault="001B0A98" w:rsidP="00BA4B39">
      <w:pPr>
        <w:spacing w:before="120" w:after="120" w:line="360" w:lineRule="auto"/>
        <w:rPr>
          <w:rFonts w:eastAsia="Times New Roman" w:cstheme="minorHAnsi"/>
          <w:b/>
          <w:lang w:eastAsia="tr-TR"/>
        </w:rPr>
        <w:sectPr w:rsidR="008A330F" w:rsidRPr="006D7D95" w:rsidSect="008A330F">
          <w:type w:val="continuous"/>
          <w:pgSz w:w="12240" w:h="15840"/>
          <w:pgMar w:top="851" w:right="851" w:bottom="851" w:left="851" w:header="567" w:footer="567" w:gutter="0"/>
          <w:cols w:sep="1" w:space="454"/>
          <w:docGrid w:linePitch="360"/>
        </w:sectPr>
      </w:pPr>
      <w:r w:rsidRPr="006D7D95">
        <w:rPr>
          <w:rFonts w:eastAsia="Times New Roman" w:cstheme="minorHAnsi"/>
          <w:noProof/>
          <w:sz w:val="28"/>
          <w:szCs w:val="28"/>
        </w:rPr>
        <w:lastRenderedPageBreak/>
        <w:drawing>
          <wp:anchor distT="0" distB="0" distL="114300" distR="114300" simplePos="0" relativeHeight="251670528" behindDoc="0" locked="0" layoutInCell="1" allowOverlap="1" wp14:anchorId="40C8A83F" wp14:editId="6CEB43D1">
            <wp:simplePos x="0" y="0"/>
            <wp:positionH relativeFrom="margin">
              <wp:posOffset>6053455</wp:posOffset>
            </wp:positionH>
            <wp:positionV relativeFrom="paragraph">
              <wp:posOffset>390525</wp:posOffset>
            </wp:positionV>
            <wp:extent cx="490855" cy="228600"/>
            <wp:effectExtent l="0" t="0" r="4445" b="0"/>
            <wp:wrapSquare wrapText="bothSides"/>
            <wp:docPr id="1" name="Resim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855" cy="228600"/>
                    </a:xfrm>
                    <a:prstGeom prst="rect">
                      <a:avLst/>
                    </a:prstGeom>
                    <a:noFill/>
                  </pic:spPr>
                </pic:pic>
              </a:graphicData>
            </a:graphic>
            <wp14:sizeRelH relativeFrom="margin">
              <wp14:pctWidth>0</wp14:pctWidth>
            </wp14:sizeRelH>
            <wp14:sizeRelV relativeFrom="margin">
              <wp14:pctHeight>0</wp14:pctHeight>
            </wp14:sizeRelV>
          </wp:anchor>
        </w:drawing>
      </w:r>
    </w:p>
    <w:p w14:paraId="4C811D1D" w14:textId="77777777" w:rsidR="008A330F" w:rsidRPr="006D7D95" w:rsidRDefault="008A330F" w:rsidP="008B38FD">
      <w:pPr>
        <w:rPr>
          <w:rFonts w:eastAsia="Times New Roman" w:cstheme="minorHAnsi"/>
          <w:b/>
          <w:szCs w:val="20"/>
          <w:lang w:eastAsia="tr-TR"/>
        </w:rPr>
        <w:sectPr w:rsidR="008A330F" w:rsidRPr="006D7D95" w:rsidSect="008A330F">
          <w:type w:val="continuous"/>
          <w:pgSz w:w="12240" w:h="15840"/>
          <w:pgMar w:top="851" w:right="851" w:bottom="851" w:left="851" w:header="567" w:footer="567" w:gutter="0"/>
          <w:cols w:sep="1" w:space="454"/>
          <w:docGrid w:linePitch="360"/>
        </w:sectPr>
      </w:pPr>
    </w:p>
    <w:p w14:paraId="1046CD49" w14:textId="77777777" w:rsidR="008A330F" w:rsidRPr="006D7D95" w:rsidRDefault="008A330F" w:rsidP="008A330F">
      <w:pPr>
        <w:spacing w:before="120" w:after="120" w:line="360" w:lineRule="auto"/>
        <w:rPr>
          <w:rFonts w:eastAsia="Times New Roman" w:cstheme="minorHAnsi"/>
          <w:b/>
          <w:lang w:eastAsia="tr-TR"/>
        </w:rPr>
        <w:sectPr w:rsidR="008A330F" w:rsidRPr="006D7D95" w:rsidSect="008A330F">
          <w:type w:val="continuous"/>
          <w:pgSz w:w="12240" w:h="15840"/>
          <w:pgMar w:top="851" w:right="851" w:bottom="851" w:left="851" w:header="567" w:footer="567" w:gutter="0"/>
          <w:cols w:num="2" w:sep="1" w:space="454" w:equalWidth="0">
            <w:col w:w="2835" w:space="454"/>
            <w:col w:w="7249"/>
          </w:cols>
          <w:docGrid w:linePitch="360"/>
        </w:sectPr>
      </w:pPr>
    </w:p>
    <w:p w14:paraId="073E24A4" w14:textId="77777777" w:rsidR="006D0148" w:rsidRDefault="006D0148" w:rsidP="00502D10">
      <w:pPr>
        <w:spacing w:before="120" w:after="120" w:line="360" w:lineRule="auto"/>
        <w:ind w:firstLine="567"/>
        <w:rPr>
          <w:rFonts w:eastAsia="Times New Roman" w:cstheme="minorHAnsi"/>
          <w:b/>
          <w:lang w:eastAsia="tr-TR"/>
        </w:rPr>
      </w:pPr>
    </w:p>
    <w:p w14:paraId="7610671D" w14:textId="77777777" w:rsidR="006D0148" w:rsidRDefault="006D0148" w:rsidP="00502D10">
      <w:pPr>
        <w:spacing w:before="120" w:after="120" w:line="360" w:lineRule="auto"/>
        <w:ind w:firstLine="567"/>
        <w:rPr>
          <w:rFonts w:eastAsia="Times New Roman" w:cstheme="minorHAnsi"/>
          <w:b/>
          <w:lang w:eastAsia="tr-TR"/>
        </w:rPr>
      </w:pPr>
    </w:p>
    <w:p w14:paraId="6E50C4EF" w14:textId="77777777" w:rsidR="00834FAF" w:rsidRPr="006D7D95" w:rsidRDefault="00834FAF" w:rsidP="00502D10">
      <w:pPr>
        <w:spacing w:before="120" w:after="120" w:line="360" w:lineRule="auto"/>
        <w:ind w:firstLine="567"/>
        <w:rPr>
          <w:rFonts w:eastAsia="Times New Roman" w:cstheme="minorHAnsi"/>
          <w:b/>
          <w:color w:val="21416A"/>
          <w:lang w:eastAsia="tr-TR"/>
        </w:rPr>
      </w:pPr>
      <w:r w:rsidRPr="006D7D95">
        <w:rPr>
          <w:rFonts w:eastAsia="Times New Roman" w:cstheme="minorHAnsi"/>
          <w:b/>
          <w:lang w:eastAsia="tr-TR"/>
        </w:rPr>
        <w:t>INTRODUCTION</w:t>
      </w:r>
      <w:r w:rsidRPr="006D7D95">
        <w:rPr>
          <w:rFonts w:eastAsia="Times New Roman" w:cstheme="minorHAnsi"/>
          <w:b/>
          <w:color w:val="21416A"/>
          <w:lang w:eastAsia="tr-TR"/>
        </w:rPr>
        <w:t xml:space="preserve"> </w:t>
      </w:r>
      <w:r w:rsidRPr="006D7D95">
        <w:rPr>
          <w:rFonts w:eastAsia="Times New Roman" w:cstheme="minorHAnsi"/>
          <w:color w:val="FF0000"/>
          <w:lang w:eastAsia="tr-TR"/>
        </w:rPr>
        <w:t>(Introduction title is left justified, 11 pt. and bold, 6 pt. spacing before and after, first line should be 1 cm indented from the left)</w:t>
      </w:r>
    </w:p>
    <w:p w14:paraId="2B9FF957" w14:textId="77777777" w:rsidR="00834FAF" w:rsidRPr="006D7D95" w:rsidRDefault="00834FAF" w:rsidP="00AF25A0">
      <w:pPr>
        <w:shd w:val="clear" w:color="auto" w:fill="FFFFFF"/>
        <w:spacing w:after="0" w:line="360" w:lineRule="auto"/>
        <w:ind w:firstLine="567"/>
        <w:jc w:val="both"/>
        <w:rPr>
          <w:rFonts w:cstheme="minorHAnsi"/>
        </w:rPr>
      </w:pPr>
      <w:r w:rsidRPr="006D7D95">
        <w:rPr>
          <w:rFonts w:cstheme="minorHAnsi"/>
          <w:color w:val="111111"/>
        </w:rPr>
        <w:t xml:space="preserve">The article’s length should be prepared not to exceed 30 pages including appendixes and bibliography. </w:t>
      </w:r>
      <w:r w:rsidRPr="006D7D95">
        <w:rPr>
          <w:rFonts w:cstheme="minorHAnsi"/>
          <w:color w:val="FF0000"/>
        </w:rPr>
        <w:t xml:space="preserve">Margins at the top 1.5 cm, right 1.5 cm, left 1.5 cm, bottom 1.5 cm, and the spacing between paragraphs must be 0 </w:t>
      </w:r>
      <w:proofErr w:type="spellStart"/>
      <w:r w:rsidRPr="006D7D95">
        <w:rPr>
          <w:rFonts w:cstheme="minorHAnsi"/>
          <w:color w:val="FF0000"/>
        </w:rPr>
        <w:t>pt</w:t>
      </w:r>
      <w:proofErr w:type="spellEnd"/>
      <w:r w:rsidRPr="006D7D95">
        <w:rPr>
          <w:rFonts w:cstheme="minorHAnsi"/>
          <w:color w:val="FF0000"/>
        </w:rPr>
        <w:t>, then 0 pt. The indents; right and left: 0, the first line should be 1 cm indented. Footnotes should be typed in 9 pt.</w:t>
      </w:r>
      <w:r w:rsidRPr="006D7D95">
        <w:rPr>
          <w:rFonts w:cstheme="minorHAnsi"/>
          <w:color w:val="111111"/>
        </w:rPr>
        <w:t xml:space="preserve"> All content of the article will be typed in Calibri font and 11 pt. Subjects should be 6 </w:t>
      </w:r>
      <w:proofErr w:type="spellStart"/>
      <w:r w:rsidRPr="006D7D95">
        <w:rPr>
          <w:rFonts w:cstheme="minorHAnsi"/>
          <w:color w:val="111111"/>
        </w:rPr>
        <w:t>pt</w:t>
      </w:r>
      <w:proofErr w:type="spellEnd"/>
      <w:r w:rsidRPr="006D7D95">
        <w:rPr>
          <w:rFonts w:cstheme="minorHAnsi"/>
          <w:color w:val="111111"/>
        </w:rPr>
        <w:t xml:space="preserve"> spacing before and after. Line spacing is 1.5 in the text; paragraph spacing must be 0 before and after.</w:t>
      </w:r>
    </w:p>
    <w:p w14:paraId="332D4377" w14:textId="77777777" w:rsidR="00834FAF" w:rsidRPr="006D7D95" w:rsidRDefault="00834FAF" w:rsidP="00834FAF">
      <w:pPr>
        <w:spacing w:before="120" w:after="120"/>
        <w:ind w:left="567"/>
        <w:rPr>
          <w:rFonts w:cstheme="minorHAnsi"/>
        </w:rPr>
      </w:pPr>
      <w:r w:rsidRPr="006D7D95">
        <w:rPr>
          <w:rFonts w:cstheme="minorHAnsi"/>
          <w:b/>
        </w:rPr>
        <w:t xml:space="preserve">1. DEGREE HEADING </w:t>
      </w:r>
      <w:r w:rsidRPr="006D7D95">
        <w:rPr>
          <w:rFonts w:cstheme="minorHAnsi"/>
          <w:color w:val="FF0000"/>
        </w:rPr>
        <w:t xml:space="preserve">(Numbered, Left Justified, Bold, 11 </w:t>
      </w:r>
      <w:proofErr w:type="spellStart"/>
      <w:r w:rsidRPr="006D7D95">
        <w:rPr>
          <w:rFonts w:cstheme="minorHAnsi"/>
          <w:color w:val="FF0000"/>
        </w:rPr>
        <w:t>pt</w:t>
      </w:r>
      <w:proofErr w:type="spellEnd"/>
      <w:r w:rsidRPr="006D7D95">
        <w:rPr>
          <w:rFonts w:cstheme="minorHAnsi"/>
          <w:color w:val="FF0000"/>
        </w:rPr>
        <w:t xml:space="preserve">, 6 </w:t>
      </w:r>
      <w:proofErr w:type="spellStart"/>
      <w:r w:rsidRPr="006D7D95">
        <w:rPr>
          <w:rFonts w:cstheme="minorHAnsi"/>
          <w:color w:val="FF0000"/>
        </w:rPr>
        <w:t>nk</w:t>
      </w:r>
      <w:proofErr w:type="spellEnd"/>
      <w:r w:rsidRPr="006D7D95">
        <w:rPr>
          <w:rFonts w:cstheme="minorHAnsi"/>
          <w:color w:val="FF0000"/>
        </w:rPr>
        <w:t xml:space="preserve"> spacing before and after, ALL ARE CAPITAL LETTERS, first line should be 1 cm indented from left)</w:t>
      </w:r>
      <w:r w:rsidRPr="006D7D95">
        <w:rPr>
          <w:rFonts w:cstheme="minorHAnsi"/>
          <w:b/>
        </w:rPr>
        <w:t xml:space="preserve"> </w:t>
      </w:r>
      <w:r w:rsidRPr="006D7D95">
        <w:rPr>
          <w:rFonts w:cstheme="minorHAnsi"/>
        </w:rPr>
        <w:t>(</w:t>
      </w:r>
      <w:r w:rsidRPr="006D7D95">
        <w:rPr>
          <w:rFonts w:cstheme="minorHAnsi"/>
          <w:b/>
        </w:rPr>
        <w:t>Example: 1. METHOD OF THE RESEARCH</w:t>
      </w:r>
      <w:r w:rsidRPr="006D7D95">
        <w:rPr>
          <w:rFonts w:cstheme="minorHAnsi"/>
        </w:rPr>
        <w:t>)</w:t>
      </w:r>
    </w:p>
    <w:p w14:paraId="6A82034B" w14:textId="77777777" w:rsidR="00834FAF" w:rsidRPr="006D7D95" w:rsidRDefault="00834FAF" w:rsidP="00834FAF">
      <w:pPr>
        <w:spacing w:before="120" w:after="120"/>
        <w:ind w:left="567"/>
        <w:rPr>
          <w:rFonts w:cstheme="minorHAnsi"/>
        </w:rPr>
      </w:pPr>
      <w:r w:rsidRPr="006D7D95">
        <w:rPr>
          <w:rFonts w:cstheme="minorHAnsi"/>
          <w:b/>
        </w:rPr>
        <w:t xml:space="preserve">2. Degree Subheading </w:t>
      </w:r>
      <w:r w:rsidRPr="006D7D95">
        <w:rPr>
          <w:rFonts w:cstheme="minorHAnsi"/>
          <w:color w:val="FF0000"/>
        </w:rPr>
        <w:t xml:space="preserve">(Numbered, Left Justified, Bold, 11 </w:t>
      </w:r>
      <w:proofErr w:type="spellStart"/>
      <w:r w:rsidRPr="006D7D95">
        <w:rPr>
          <w:rFonts w:cstheme="minorHAnsi"/>
          <w:color w:val="FF0000"/>
        </w:rPr>
        <w:t>pt</w:t>
      </w:r>
      <w:proofErr w:type="spellEnd"/>
      <w:r w:rsidRPr="006D7D95">
        <w:rPr>
          <w:rFonts w:cstheme="minorHAnsi"/>
          <w:color w:val="FF0000"/>
        </w:rPr>
        <w:t xml:space="preserve">, 6 </w:t>
      </w:r>
      <w:proofErr w:type="spellStart"/>
      <w:r w:rsidRPr="006D7D95">
        <w:rPr>
          <w:rFonts w:cstheme="minorHAnsi"/>
          <w:color w:val="FF0000"/>
        </w:rPr>
        <w:t>pt</w:t>
      </w:r>
      <w:proofErr w:type="spellEnd"/>
      <w:r w:rsidRPr="006D7D95">
        <w:rPr>
          <w:rFonts w:cstheme="minorHAnsi"/>
          <w:color w:val="FF0000"/>
        </w:rPr>
        <w:t xml:space="preserve"> spacing before and after, First Initial Letters of Words Capital, first line should be 1 cm indented from left)</w:t>
      </w:r>
      <w:r w:rsidRPr="006D7D95">
        <w:rPr>
          <w:rFonts w:cstheme="minorHAnsi"/>
          <w:b/>
          <w:color w:val="FF0000"/>
        </w:rPr>
        <w:t xml:space="preserve"> </w:t>
      </w:r>
      <w:r w:rsidRPr="006D7D95">
        <w:rPr>
          <w:rFonts w:cstheme="minorHAnsi"/>
        </w:rPr>
        <w:t>(</w:t>
      </w:r>
      <w:r w:rsidRPr="006D7D95">
        <w:rPr>
          <w:rFonts w:cstheme="minorHAnsi"/>
          <w:b/>
        </w:rPr>
        <w:t>Example: 1.1. Hypothesis Development</w:t>
      </w:r>
      <w:r w:rsidRPr="006D7D95">
        <w:rPr>
          <w:rFonts w:cstheme="minorHAnsi"/>
        </w:rPr>
        <w:t>)</w:t>
      </w:r>
    </w:p>
    <w:p w14:paraId="18C55700" w14:textId="77777777" w:rsidR="00834FAF" w:rsidRPr="006D7D95" w:rsidRDefault="00834FAF" w:rsidP="00834FAF">
      <w:pPr>
        <w:pBdr>
          <w:top w:val="nil"/>
          <w:left w:val="nil"/>
          <w:bottom w:val="nil"/>
          <w:right w:val="nil"/>
          <w:between w:val="nil"/>
        </w:pBdr>
        <w:ind w:left="567"/>
        <w:jc w:val="both"/>
        <w:rPr>
          <w:rFonts w:cstheme="minorHAnsi"/>
          <w:color w:val="000000"/>
        </w:rPr>
      </w:pPr>
      <w:r w:rsidRPr="006D7D95">
        <w:rPr>
          <w:rFonts w:cstheme="minorHAnsi"/>
          <w:b/>
          <w:color w:val="000000"/>
        </w:rPr>
        <w:t xml:space="preserve">3. </w:t>
      </w:r>
      <w:r w:rsidRPr="006D7D95">
        <w:rPr>
          <w:rFonts w:cstheme="minorHAnsi"/>
          <w:b/>
          <w:i/>
          <w:color w:val="000000"/>
        </w:rPr>
        <w:t xml:space="preserve">Degree Subheading </w:t>
      </w:r>
      <w:r w:rsidRPr="006D7D95">
        <w:rPr>
          <w:rFonts w:cstheme="minorHAnsi"/>
          <w:color w:val="FF0000"/>
        </w:rPr>
        <w:t xml:space="preserve">(Numbered, Left Justified, Bold, Italic, 11 </w:t>
      </w:r>
      <w:proofErr w:type="spellStart"/>
      <w:r w:rsidRPr="006D7D95">
        <w:rPr>
          <w:rFonts w:cstheme="minorHAnsi"/>
          <w:color w:val="FF0000"/>
        </w:rPr>
        <w:t>pt</w:t>
      </w:r>
      <w:proofErr w:type="spellEnd"/>
      <w:r w:rsidRPr="006D7D95">
        <w:rPr>
          <w:rFonts w:cstheme="minorHAnsi"/>
          <w:color w:val="FF0000"/>
        </w:rPr>
        <w:t xml:space="preserve">, 6 </w:t>
      </w:r>
      <w:proofErr w:type="spellStart"/>
      <w:r w:rsidRPr="006D7D95">
        <w:rPr>
          <w:rFonts w:cstheme="minorHAnsi"/>
          <w:color w:val="FF0000"/>
        </w:rPr>
        <w:t>pt</w:t>
      </w:r>
      <w:proofErr w:type="spellEnd"/>
      <w:r w:rsidRPr="006D7D95">
        <w:rPr>
          <w:rFonts w:cstheme="minorHAnsi"/>
          <w:color w:val="FF0000"/>
        </w:rPr>
        <w:t xml:space="preserve"> spacing before and after, First Initial Letters of Words Capital, first line must be 1 cm intended from the left)</w:t>
      </w:r>
      <w:r w:rsidRPr="006D7D95">
        <w:rPr>
          <w:rFonts w:cstheme="minorHAnsi"/>
          <w:b/>
          <w:color w:val="FF0000"/>
        </w:rPr>
        <w:t xml:space="preserve"> </w:t>
      </w:r>
      <w:r w:rsidRPr="006D7D95">
        <w:rPr>
          <w:rFonts w:cstheme="minorHAnsi"/>
          <w:color w:val="000000"/>
        </w:rPr>
        <w:t>(</w:t>
      </w:r>
      <w:r w:rsidRPr="006D7D95">
        <w:rPr>
          <w:rFonts w:cstheme="minorHAnsi"/>
          <w:b/>
          <w:color w:val="000000"/>
        </w:rPr>
        <w:t>Example: 1.1.1. Hypothesis Development</w:t>
      </w:r>
      <w:r w:rsidRPr="006D7D95">
        <w:rPr>
          <w:rFonts w:cstheme="minorHAnsi"/>
          <w:color w:val="000000"/>
        </w:rPr>
        <w:t>)</w:t>
      </w:r>
    </w:p>
    <w:p w14:paraId="65A74D0D" w14:textId="77777777" w:rsidR="00834FAF" w:rsidRPr="006D7D95" w:rsidRDefault="00834FAF" w:rsidP="00834FAF">
      <w:pPr>
        <w:pBdr>
          <w:top w:val="nil"/>
          <w:left w:val="nil"/>
          <w:bottom w:val="nil"/>
          <w:right w:val="nil"/>
          <w:between w:val="nil"/>
        </w:pBdr>
        <w:ind w:left="567"/>
        <w:jc w:val="both"/>
        <w:rPr>
          <w:rFonts w:cstheme="minorHAnsi"/>
          <w:color w:val="000000"/>
        </w:rPr>
      </w:pPr>
      <w:r w:rsidRPr="006D7D95">
        <w:rPr>
          <w:rFonts w:cstheme="minorHAnsi"/>
          <w:b/>
          <w:color w:val="000000"/>
        </w:rPr>
        <w:t xml:space="preserve">4. </w:t>
      </w:r>
      <w:r w:rsidRPr="006D7D95">
        <w:rPr>
          <w:rFonts w:cstheme="minorHAnsi"/>
          <w:b/>
          <w:i/>
          <w:color w:val="000000"/>
        </w:rPr>
        <w:t>Degree Subtitle</w:t>
      </w:r>
      <w:r w:rsidRPr="006D7D95">
        <w:rPr>
          <w:rFonts w:cstheme="minorHAnsi"/>
          <w:i/>
          <w:color w:val="000000"/>
        </w:rPr>
        <w:t xml:space="preserve"> </w:t>
      </w:r>
      <w:r w:rsidRPr="006D7D95">
        <w:rPr>
          <w:rFonts w:cstheme="minorHAnsi"/>
          <w:color w:val="FF0000"/>
        </w:rPr>
        <w:t xml:space="preserve">(Numbered, Left Justified, Italic, 11, font, before and after 6 </w:t>
      </w:r>
      <w:proofErr w:type="spellStart"/>
      <w:r w:rsidRPr="006D7D95">
        <w:rPr>
          <w:rFonts w:cstheme="minorHAnsi"/>
          <w:color w:val="FF0000"/>
        </w:rPr>
        <w:t>pt</w:t>
      </w:r>
      <w:proofErr w:type="spellEnd"/>
      <w:r w:rsidRPr="006D7D95">
        <w:rPr>
          <w:rFonts w:cstheme="minorHAnsi"/>
          <w:color w:val="FF0000"/>
        </w:rPr>
        <w:t xml:space="preserve"> spacing, Only First Letters of Words are Capital, first line must be 1 cm right from left)</w:t>
      </w:r>
      <w:r w:rsidRPr="006D7D95">
        <w:rPr>
          <w:rFonts w:cstheme="minorHAnsi"/>
          <w:b/>
          <w:i/>
          <w:color w:val="FF0000"/>
        </w:rPr>
        <w:t xml:space="preserve"> </w:t>
      </w:r>
      <w:r w:rsidRPr="006D7D95">
        <w:rPr>
          <w:rFonts w:cstheme="minorHAnsi"/>
          <w:color w:val="000000"/>
        </w:rPr>
        <w:t>(</w:t>
      </w:r>
      <w:proofErr w:type="spellStart"/>
      <w:r w:rsidRPr="006D7D95">
        <w:rPr>
          <w:rFonts w:cstheme="minorHAnsi"/>
          <w:b/>
          <w:color w:val="000000"/>
        </w:rPr>
        <w:t>Örnek</w:t>
      </w:r>
      <w:proofErr w:type="spellEnd"/>
      <w:r w:rsidRPr="006D7D95">
        <w:rPr>
          <w:rFonts w:cstheme="minorHAnsi"/>
          <w:b/>
          <w:color w:val="000000"/>
        </w:rPr>
        <w:t xml:space="preserve">: </w:t>
      </w:r>
      <w:r w:rsidRPr="006D7D95">
        <w:rPr>
          <w:rFonts w:cstheme="minorHAnsi"/>
          <w:i/>
          <w:color w:val="000000"/>
        </w:rPr>
        <w:t>1.1.1.1.</w:t>
      </w:r>
      <w:r w:rsidRPr="006D7D95">
        <w:rPr>
          <w:rFonts w:cstheme="minorHAnsi"/>
          <w:b/>
          <w:color w:val="000000"/>
        </w:rPr>
        <w:t xml:space="preserve"> </w:t>
      </w:r>
      <w:r w:rsidRPr="006D7D95">
        <w:rPr>
          <w:rFonts w:cstheme="minorHAnsi"/>
          <w:i/>
          <w:color w:val="000000"/>
        </w:rPr>
        <w:t>Hypothesis Development</w:t>
      </w:r>
      <w:r w:rsidRPr="006D7D95">
        <w:rPr>
          <w:rFonts w:cstheme="minorHAnsi"/>
          <w:color w:val="000000"/>
        </w:rPr>
        <w:t>)</w:t>
      </w:r>
    </w:p>
    <w:p w14:paraId="5E43D273" w14:textId="77777777" w:rsidR="00834FAF" w:rsidRPr="006D7D95" w:rsidRDefault="00834FAF" w:rsidP="00834FAF">
      <w:pPr>
        <w:spacing w:after="120" w:line="240" w:lineRule="auto"/>
        <w:jc w:val="center"/>
        <w:rPr>
          <w:rFonts w:eastAsia="Times New Roman" w:cstheme="minorHAnsi"/>
          <w:b/>
          <w:lang w:eastAsia="tr-TR"/>
        </w:rPr>
      </w:pPr>
      <w:r w:rsidRPr="006D7D95">
        <w:rPr>
          <w:rFonts w:eastAsia="Times New Roman" w:cstheme="minorHAnsi"/>
          <w:b/>
          <w:lang w:eastAsia="tr-TR"/>
        </w:rPr>
        <w:t>TABLES</w:t>
      </w:r>
    </w:p>
    <w:p w14:paraId="6AED60BD" w14:textId="77777777" w:rsidR="006B6290" w:rsidRPr="006D7D95" w:rsidRDefault="00834FAF" w:rsidP="00834FAF">
      <w:pPr>
        <w:shd w:val="clear" w:color="auto" w:fill="FFFFFF"/>
        <w:spacing w:after="0" w:line="360" w:lineRule="auto"/>
        <w:ind w:firstLine="567"/>
        <w:jc w:val="both"/>
        <w:rPr>
          <w:rFonts w:eastAsia="Times New Roman" w:cstheme="minorHAnsi"/>
          <w:color w:val="111111"/>
          <w:lang w:eastAsia="tr-TR"/>
        </w:rPr>
      </w:pPr>
      <w:r w:rsidRPr="006D7D95">
        <w:rPr>
          <w:rFonts w:eastAsia="Times New Roman" w:cstheme="minorHAnsi"/>
          <w:color w:val="111111"/>
          <w:lang w:eastAsia="tr-TR"/>
        </w:rPr>
        <w:t>Make sure that the table does not overflow the paper SIZE. Table title and content should be typed in Calibri font 10 pt. as below. The following examples can be used.</w:t>
      </w:r>
    </w:p>
    <w:p w14:paraId="2FA52022" w14:textId="77777777" w:rsidR="006B6290" w:rsidRPr="006D7D95" w:rsidRDefault="00E95A91" w:rsidP="00545BD5">
      <w:pPr>
        <w:spacing w:after="0" w:line="240" w:lineRule="auto"/>
        <w:jc w:val="center"/>
        <w:rPr>
          <w:rFonts w:cstheme="minorHAnsi"/>
          <w:b/>
          <w:sz w:val="20"/>
          <w:szCs w:val="20"/>
        </w:rPr>
      </w:pPr>
      <w:r w:rsidRPr="006D7D95">
        <w:rPr>
          <w:rFonts w:cstheme="minorHAnsi"/>
          <w:b/>
          <w:sz w:val="20"/>
          <w:szCs w:val="20"/>
        </w:rPr>
        <w:t>Table 1. Demographic Findings</w:t>
      </w:r>
    </w:p>
    <w:tbl>
      <w:tblPr>
        <w:tblW w:w="9923" w:type="dxa"/>
        <w:jc w:val="center"/>
        <w:tblBorders>
          <w:top w:val="single" w:sz="4" w:space="0" w:color="000000"/>
          <w:insideH w:val="single" w:sz="4" w:space="0" w:color="000000"/>
        </w:tblBorders>
        <w:tblLayout w:type="fixed"/>
        <w:tblLook w:val="0000" w:firstRow="0" w:lastRow="0" w:firstColumn="0" w:lastColumn="0" w:noHBand="0" w:noVBand="0"/>
      </w:tblPr>
      <w:tblGrid>
        <w:gridCol w:w="2410"/>
        <w:gridCol w:w="1420"/>
        <w:gridCol w:w="1557"/>
        <w:gridCol w:w="1494"/>
        <w:gridCol w:w="1515"/>
        <w:gridCol w:w="1527"/>
      </w:tblGrid>
      <w:tr w:rsidR="00E95A91" w:rsidRPr="006D7D95" w14:paraId="3E756DEA" w14:textId="77777777" w:rsidTr="00AF25A0">
        <w:trPr>
          <w:trHeight w:val="405"/>
          <w:jc w:val="center"/>
        </w:trPr>
        <w:tc>
          <w:tcPr>
            <w:tcW w:w="2410" w:type="dxa"/>
            <w:tcBorders>
              <w:top w:val="single" w:sz="4" w:space="0" w:color="000000"/>
              <w:left w:val="nil"/>
              <w:bottom w:val="single" w:sz="4" w:space="0" w:color="000000"/>
              <w:right w:val="nil"/>
            </w:tcBorders>
            <w:shd w:val="clear" w:color="auto" w:fill="auto"/>
            <w:tcMar>
              <w:top w:w="28" w:type="dxa"/>
              <w:left w:w="85" w:type="dxa"/>
              <w:bottom w:w="28" w:type="dxa"/>
              <w:right w:w="28" w:type="dxa"/>
            </w:tcMar>
          </w:tcPr>
          <w:p w14:paraId="6CCE7A5C" w14:textId="77777777" w:rsidR="00E95A91" w:rsidRPr="006D7D95" w:rsidRDefault="00E95A91" w:rsidP="00E95A91">
            <w:pPr>
              <w:spacing w:after="0" w:line="240" w:lineRule="auto"/>
              <w:jc w:val="center"/>
              <w:rPr>
                <w:rFonts w:eastAsia="Times New Roman" w:cstheme="minorHAnsi"/>
                <w:sz w:val="20"/>
                <w:szCs w:val="20"/>
                <w:lang w:eastAsia="tr-TR"/>
              </w:rPr>
            </w:pPr>
            <w:proofErr w:type="spellStart"/>
            <w:r w:rsidRPr="006D7D95">
              <w:rPr>
                <w:rFonts w:eastAsia="Times New Roman" w:cstheme="minorHAnsi"/>
                <w:sz w:val="20"/>
                <w:szCs w:val="20"/>
                <w:lang w:eastAsia="tr-TR"/>
              </w:rPr>
              <w:t>Değişkenler</w:t>
            </w:r>
            <w:proofErr w:type="spellEnd"/>
          </w:p>
        </w:tc>
        <w:tc>
          <w:tcPr>
            <w:tcW w:w="1420" w:type="dxa"/>
            <w:tcBorders>
              <w:top w:val="single" w:sz="4" w:space="0" w:color="000000"/>
              <w:left w:val="nil"/>
              <w:bottom w:val="single" w:sz="4" w:space="0" w:color="000000"/>
              <w:right w:val="nil"/>
            </w:tcBorders>
            <w:shd w:val="clear" w:color="auto" w:fill="auto"/>
          </w:tcPr>
          <w:p w14:paraId="48391C99"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Frequency</w:t>
            </w:r>
          </w:p>
        </w:tc>
        <w:tc>
          <w:tcPr>
            <w:tcW w:w="1557" w:type="dxa"/>
            <w:tcBorders>
              <w:top w:val="single" w:sz="4" w:space="0" w:color="000000"/>
              <w:left w:val="nil"/>
              <w:bottom w:val="single" w:sz="4" w:space="0" w:color="000000"/>
              <w:right w:val="nil"/>
            </w:tcBorders>
            <w:shd w:val="clear" w:color="auto" w:fill="auto"/>
          </w:tcPr>
          <w:p w14:paraId="520AF91D" w14:textId="77777777" w:rsidR="00E95A91" w:rsidRPr="006D7D95" w:rsidRDefault="00E95A91" w:rsidP="00E95A91">
            <w:pPr>
              <w:spacing w:after="0" w:line="240" w:lineRule="auto"/>
              <w:jc w:val="center"/>
              <w:rPr>
                <w:rFonts w:eastAsia="Times New Roman" w:cstheme="minorHAnsi"/>
                <w:sz w:val="20"/>
                <w:szCs w:val="20"/>
                <w:lang w:eastAsia="tr-TR"/>
              </w:rPr>
            </w:pPr>
            <w:proofErr w:type="spellStart"/>
            <w:r w:rsidRPr="006D7D95">
              <w:rPr>
                <w:rFonts w:eastAsia="Times New Roman" w:cstheme="minorHAnsi"/>
                <w:sz w:val="20"/>
                <w:szCs w:val="20"/>
                <w:lang w:eastAsia="tr-TR"/>
              </w:rPr>
              <w:t>Percent age</w:t>
            </w:r>
            <w:proofErr w:type="spellEnd"/>
            <w:r w:rsidRPr="006D7D95">
              <w:rPr>
                <w:rFonts w:eastAsia="Times New Roman" w:cstheme="minorHAnsi"/>
                <w:sz w:val="20"/>
                <w:szCs w:val="20"/>
                <w:lang w:eastAsia="tr-TR"/>
              </w:rPr>
              <w:t xml:space="preserve"> (%)</w:t>
            </w:r>
          </w:p>
        </w:tc>
        <w:tc>
          <w:tcPr>
            <w:tcW w:w="1494" w:type="dxa"/>
            <w:tcBorders>
              <w:top w:val="single" w:sz="4" w:space="0" w:color="000000"/>
              <w:left w:val="nil"/>
              <w:bottom w:val="single" w:sz="4" w:space="0" w:color="000000"/>
              <w:right w:val="nil"/>
            </w:tcBorders>
            <w:shd w:val="clear" w:color="auto" w:fill="auto"/>
          </w:tcPr>
          <w:p w14:paraId="0A03BE15"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Variables</w:t>
            </w:r>
          </w:p>
        </w:tc>
        <w:tc>
          <w:tcPr>
            <w:tcW w:w="1515" w:type="dxa"/>
            <w:tcBorders>
              <w:top w:val="single" w:sz="4" w:space="0" w:color="000000"/>
              <w:left w:val="nil"/>
              <w:bottom w:val="single" w:sz="4" w:space="0" w:color="000000"/>
              <w:right w:val="nil"/>
            </w:tcBorders>
            <w:shd w:val="clear" w:color="auto" w:fill="auto"/>
          </w:tcPr>
          <w:p w14:paraId="4C9FD85C"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Frequency</w:t>
            </w:r>
          </w:p>
        </w:tc>
        <w:tc>
          <w:tcPr>
            <w:tcW w:w="1527" w:type="dxa"/>
            <w:tcBorders>
              <w:top w:val="single" w:sz="4" w:space="0" w:color="000000"/>
              <w:left w:val="nil"/>
              <w:bottom w:val="single" w:sz="4" w:space="0" w:color="000000"/>
              <w:right w:val="nil"/>
            </w:tcBorders>
            <w:shd w:val="clear" w:color="auto" w:fill="auto"/>
          </w:tcPr>
          <w:p w14:paraId="2B3C2C1F"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Percentage (%)</w:t>
            </w:r>
          </w:p>
        </w:tc>
      </w:tr>
      <w:tr w:rsidR="00E95A91" w:rsidRPr="006D7D95" w14:paraId="56C96A25" w14:textId="77777777" w:rsidTr="00AF25A0">
        <w:trPr>
          <w:trHeight w:val="243"/>
          <w:jc w:val="center"/>
        </w:trPr>
        <w:tc>
          <w:tcPr>
            <w:tcW w:w="2410" w:type="dxa"/>
            <w:tcBorders>
              <w:top w:val="single" w:sz="4" w:space="0" w:color="000000"/>
              <w:left w:val="nil"/>
              <w:bottom w:val="nil"/>
              <w:right w:val="nil"/>
            </w:tcBorders>
            <w:shd w:val="clear" w:color="auto" w:fill="auto"/>
            <w:tcMar>
              <w:top w:w="28" w:type="dxa"/>
              <w:left w:w="85" w:type="dxa"/>
              <w:bottom w:w="28" w:type="dxa"/>
              <w:right w:w="28" w:type="dxa"/>
            </w:tcMar>
            <w:vAlign w:val="center"/>
          </w:tcPr>
          <w:p w14:paraId="3A067CE1" w14:textId="77777777" w:rsidR="00E95A91" w:rsidRPr="006D7D95" w:rsidRDefault="00E95A91" w:rsidP="00E95A91">
            <w:pPr>
              <w:spacing w:after="0" w:line="240" w:lineRule="auto"/>
              <w:jc w:val="center"/>
              <w:rPr>
                <w:rFonts w:eastAsia="Times New Roman" w:cstheme="minorHAnsi"/>
                <w:i/>
                <w:sz w:val="20"/>
                <w:szCs w:val="20"/>
                <w:lang w:eastAsia="tr-TR"/>
              </w:rPr>
            </w:pPr>
            <w:r w:rsidRPr="006D7D95">
              <w:rPr>
                <w:rFonts w:eastAsia="Times New Roman" w:cstheme="minorHAnsi"/>
                <w:i/>
                <w:sz w:val="20"/>
                <w:szCs w:val="20"/>
                <w:lang w:eastAsia="tr-TR"/>
              </w:rPr>
              <w:t xml:space="preserve">       Gender</w:t>
            </w:r>
          </w:p>
        </w:tc>
        <w:tc>
          <w:tcPr>
            <w:tcW w:w="1420" w:type="dxa"/>
            <w:tcBorders>
              <w:top w:val="single" w:sz="4" w:space="0" w:color="000000"/>
              <w:left w:val="nil"/>
              <w:bottom w:val="nil"/>
              <w:right w:val="nil"/>
            </w:tcBorders>
            <w:shd w:val="clear" w:color="auto" w:fill="auto"/>
            <w:tcMar>
              <w:top w:w="28" w:type="dxa"/>
              <w:left w:w="85" w:type="dxa"/>
              <w:bottom w:w="28" w:type="dxa"/>
              <w:right w:w="28" w:type="dxa"/>
            </w:tcMar>
          </w:tcPr>
          <w:p w14:paraId="25F19988" w14:textId="77777777" w:rsidR="00E95A91" w:rsidRPr="006D7D95" w:rsidRDefault="00E95A91" w:rsidP="00E95A91">
            <w:pPr>
              <w:spacing w:after="0" w:line="240" w:lineRule="auto"/>
              <w:jc w:val="center"/>
              <w:rPr>
                <w:rFonts w:eastAsia="Times New Roman" w:cstheme="minorHAnsi"/>
                <w:sz w:val="20"/>
                <w:szCs w:val="20"/>
                <w:lang w:eastAsia="tr-TR"/>
              </w:rPr>
            </w:pPr>
          </w:p>
        </w:tc>
        <w:tc>
          <w:tcPr>
            <w:tcW w:w="1557" w:type="dxa"/>
            <w:tcBorders>
              <w:top w:val="single" w:sz="4" w:space="0" w:color="000000"/>
              <w:left w:val="nil"/>
              <w:bottom w:val="nil"/>
              <w:right w:val="nil"/>
            </w:tcBorders>
            <w:shd w:val="clear" w:color="auto" w:fill="auto"/>
          </w:tcPr>
          <w:p w14:paraId="409BCF6C" w14:textId="77777777" w:rsidR="00E95A91" w:rsidRPr="006D7D95" w:rsidRDefault="00E95A91" w:rsidP="00E95A91">
            <w:pPr>
              <w:spacing w:after="0" w:line="240" w:lineRule="auto"/>
              <w:jc w:val="center"/>
              <w:rPr>
                <w:rFonts w:eastAsia="Times New Roman" w:cstheme="minorHAnsi"/>
                <w:sz w:val="20"/>
                <w:szCs w:val="20"/>
                <w:lang w:eastAsia="tr-TR"/>
              </w:rPr>
            </w:pPr>
          </w:p>
        </w:tc>
        <w:tc>
          <w:tcPr>
            <w:tcW w:w="1494" w:type="dxa"/>
            <w:tcBorders>
              <w:top w:val="single" w:sz="4" w:space="0" w:color="000000"/>
              <w:left w:val="nil"/>
              <w:bottom w:val="nil"/>
              <w:right w:val="nil"/>
            </w:tcBorders>
            <w:shd w:val="clear" w:color="auto" w:fill="auto"/>
          </w:tcPr>
          <w:p w14:paraId="347133FB"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Age</w:t>
            </w:r>
          </w:p>
        </w:tc>
        <w:tc>
          <w:tcPr>
            <w:tcW w:w="1515" w:type="dxa"/>
            <w:tcBorders>
              <w:top w:val="single" w:sz="4" w:space="0" w:color="000000"/>
              <w:left w:val="nil"/>
              <w:bottom w:val="nil"/>
              <w:right w:val="nil"/>
            </w:tcBorders>
            <w:shd w:val="clear" w:color="auto" w:fill="auto"/>
          </w:tcPr>
          <w:p w14:paraId="75E4048A" w14:textId="77777777" w:rsidR="00E95A91" w:rsidRPr="006D7D95" w:rsidRDefault="00E95A91" w:rsidP="00E95A91">
            <w:pPr>
              <w:spacing w:after="0" w:line="240" w:lineRule="auto"/>
              <w:jc w:val="center"/>
              <w:rPr>
                <w:rFonts w:eastAsia="Times New Roman" w:cstheme="minorHAnsi"/>
                <w:sz w:val="20"/>
                <w:szCs w:val="20"/>
                <w:lang w:eastAsia="tr-TR"/>
              </w:rPr>
            </w:pPr>
          </w:p>
        </w:tc>
        <w:tc>
          <w:tcPr>
            <w:tcW w:w="1527" w:type="dxa"/>
            <w:tcBorders>
              <w:top w:val="single" w:sz="4" w:space="0" w:color="000000"/>
              <w:left w:val="nil"/>
              <w:bottom w:val="nil"/>
              <w:right w:val="nil"/>
            </w:tcBorders>
            <w:shd w:val="clear" w:color="auto" w:fill="auto"/>
          </w:tcPr>
          <w:p w14:paraId="478F129A" w14:textId="77777777" w:rsidR="00E95A91" w:rsidRPr="006D7D95" w:rsidRDefault="00E95A91" w:rsidP="00E95A91">
            <w:pPr>
              <w:spacing w:after="0" w:line="240" w:lineRule="auto"/>
              <w:jc w:val="center"/>
              <w:rPr>
                <w:rFonts w:eastAsia="Times New Roman" w:cstheme="minorHAnsi"/>
                <w:sz w:val="20"/>
                <w:szCs w:val="20"/>
                <w:lang w:eastAsia="tr-TR"/>
              </w:rPr>
            </w:pPr>
          </w:p>
        </w:tc>
      </w:tr>
      <w:tr w:rsidR="00E95A91" w:rsidRPr="006D7D95" w14:paraId="5CC917E3" w14:textId="77777777" w:rsidTr="00AF25A0">
        <w:trPr>
          <w:trHeight w:val="243"/>
          <w:jc w:val="center"/>
        </w:trPr>
        <w:tc>
          <w:tcPr>
            <w:tcW w:w="2410" w:type="dxa"/>
            <w:tcBorders>
              <w:top w:val="nil"/>
              <w:left w:val="nil"/>
              <w:bottom w:val="nil"/>
              <w:right w:val="nil"/>
            </w:tcBorders>
            <w:shd w:val="clear" w:color="auto" w:fill="auto"/>
            <w:tcMar>
              <w:top w:w="28" w:type="dxa"/>
              <w:left w:w="369" w:type="dxa"/>
              <w:bottom w:w="28" w:type="dxa"/>
              <w:right w:w="28" w:type="dxa"/>
            </w:tcMar>
            <w:vAlign w:val="center"/>
          </w:tcPr>
          <w:p w14:paraId="07FA033C"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Men</w:t>
            </w:r>
          </w:p>
        </w:tc>
        <w:tc>
          <w:tcPr>
            <w:tcW w:w="1420" w:type="dxa"/>
            <w:tcBorders>
              <w:top w:val="nil"/>
              <w:left w:val="nil"/>
              <w:bottom w:val="nil"/>
              <w:right w:val="nil"/>
            </w:tcBorders>
            <w:shd w:val="clear" w:color="auto" w:fill="auto"/>
          </w:tcPr>
          <w:p w14:paraId="1D5AB698"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79</w:t>
            </w:r>
          </w:p>
        </w:tc>
        <w:tc>
          <w:tcPr>
            <w:tcW w:w="1557" w:type="dxa"/>
            <w:tcBorders>
              <w:top w:val="nil"/>
              <w:left w:val="nil"/>
              <w:bottom w:val="nil"/>
              <w:right w:val="nil"/>
            </w:tcBorders>
            <w:shd w:val="clear" w:color="auto" w:fill="auto"/>
          </w:tcPr>
          <w:p w14:paraId="3C1B959F"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86.8</w:t>
            </w:r>
          </w:p>
        </w:tc>
        <w:tc>
          <w:tcPr>
            <w:tcW w:w="1494" w:type="dxa"/>
            <w:tcBorders>
              <w:top w:val="nil"/>
              <w:left w:val="nil"/>
              <w:bottom w:val="nil"/>
              <w:right w:val="nil"/>
            </w:tcBorders>
            <w:shd w:val="clear" w:color="auto" w:fill="auto"/>
          </w:tcPr>
          <w:p w14:paraId="0947DBA4"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Younger than 26</w:t>
            </w:r>
          </w:p>
        </w:tc>
        <w:tc>
          <w:tcPr>
            <w:tcW w:w="1515" w:type="dxa"/>
            <w:tcBorders>
              <w:top w:val="nil"/>
              <w:left w:val="nil"/>
              <w:bottom w:val="nil"/>
              <w:right w:val="nil"/>
            </w:tcBorders>
            <w:shd w:val="clear" w:color="auto" w:fill="auto"/>
          </w:tcPr>
          <w:p w14:paraId="24C1E51E"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2</w:t>
            </w:r>
          </w:p>
        </w:tc>
        <w:tc>
          <w:tcPr>
            <w:tcW w:w="1527" w:type="dxa"/>
            <w:tcBorders>
              <w:top w:val="nil"/>
              <w:left w:val="nil"/>
              <w:bottom w:val="nil"/>
              <w:right w:val="nil"/>
            </w:tcBorders>
            <w:shd w:val="clear" w:color="auto" w:fill="auto"/>
          </w:tcPr>
          <w:p w14:paraId="3D7F6EC4"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2.2</w:t>
            </w:r>
          </w:p>
        </w:tc>
      </w:tr>
      <w:tr w:rsidR="00E95A91" w:rsidRPr="006D7D95" w14:paraId="3DD60546" w14:textId="77777777" w:rsidTr="00AF25A0">
        <w:trPr>
          <w:trHeight w:val="243"/>
          <w:jc w:val="center"/>
        </w:trPr>
        <w:tc>
          <w:tcPr>
            <w:tcW w:w="2410" w:type="dxa"/>
            <w:tcBorders>
              <w:top w:val="nil"/>
              <w:left w:val="nil"/>
              <w:bottom w:val="nil"/>
              <w:right w:val="nil"/>
            </w:tcBorders>
            <w:shd w:val="clear" w:color="auto" w:fill="auto"/>
            <w:tcMar>
              <w:top w:w="28" w:type="dxa"/>
              <w:left w:w="369" w:type="dxa"/>
              <w:bottom w:w="28" w:type="dxa"/>
              <w:right w:w="28" w:type="dxa"/>
            </w:tcMar>
            <w:vAlign w:val="center"/>
          </w:tcPr>
          <w:p w14:paraId="29A652A2"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Women</w:t>
            </w:r>
          </w:p>
        </w:tc>
        <w:tc>
          <w:tcPr>
            <w:tcW w:w="1420" w:type="dxa"/>
            <w:tcBorders>
              <w:top w:val="nil"/>
              <w:left w:val="nil"/>
              <w:bottom w:val="nil"/>
              <w:right w:val="nil"/>
            </w:tcBorders>
            <w:shd w:val="clear" w:color="auto" w:fill="auto"/>
          </w:tcPr>
          <w:p w14:paraId="6CBCCB4B"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12</w:t>
            </w:r>
          </w:p>
        </w:tc>
        <w:tc>
          <w:tcPr>
            <w:tcW w:w="1557" w:type="dxa"/>
            <w:tcBorders>
              <w:top w:val="nil"/>
              <w:left w:val="nil"/>
              <w:bottom w:val="nil"/>
              <w:right w:val="nil"/>
            </w:tcBorders>
            <w:shd w:val="clear" w:color="auto" w:fill="auto"/>
          </w:tcPr>
          <w:p w14:paraId="21CFF02A"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13.2</w:t>
            </w:r>
          </w:p>
        </w:tc>
        <w:tc>
          <w:tcPr>
            <w:tcW w:w="1494" w:type="dxa"/>
            <w:tcBorders>
              <w:top w:val="nil"/>
              <w:left w:val="nil"/>
              <w:bottom w:val="nil"/>
              <w:right w:val="nil"/>
            </w:tcBorders>
            <w:shd w:val="clear" w:color="auto" w:fill="auto"/>
          </w:tcPr>
          <w:p w14:paraId="413D2EBC"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26-35</w:t>
            </w:r>
          </w:p>
        </w:tc>
        <w:tc>
          <w:tcPr>
            <w:tcW w:w="1515" w:type="dxa"/>
            <w:tcBorders>
              <w:top w:val="nil"/>
              <w:left w:val="nil"/>
              <w:bottom w:val="nil"/>
              <w:right w:val="nil"/>
            </w:tcBorders>
            <w:shd w:val="clear" w:color="auto" w:fill="auto"/>
          </w:tcPr>
          <w:p w14:paraId="6336B3F8"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34</w:t>
            </w:r>
          </w:p>
        </w:tc>
        <w:tc>
          <w:tcPr>
            <w:tcW w:w="1527" w:type="dxa"/>
            <w:tcBorders>
              <w:top w:val="nil"/>
              <w:left w:val="nil"/>
              <w:bottom w:val="nil"/>
              <w:right w:val="nil"/>
            </w:tcBorders>
            <w:shd w:val="clear" w:color="auto" w:fill="auto"/>
          </w:tcPr>
          <w:p w14:paraId="44A30A7C"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37.4</w:t>
            </w:r>
          </w:p>
        </w:tc>
      </w:tr>
      <w:tr w:rsidR="00E95A91" w:rsidRPr="006D7D95" w14:paraId="55B7E9F2" w14:textId="77777777" w:rsidTr="00AF25A0">
        <w:trPr>
          <w:trHeight w:val="243"/>
          <w:jc w:val="center"/>
        </w:trPr>
        <w:tc>
          <w:tcPr>
            <w:tcW w:w="2410" w:type="dxa"/>
            <w:tcBorders>
              <w:top w:val="nil"/>
              <w:left w:val="nil"/>
              <w:bottom w:val="nil"/>
              <w:right w:val="nil"/>
            </w:tcBorders>
            <w:shd w:val="clear" w:color="auto" w:fill="auto"/>
            <w:tcMar>
              <w:top w:w="28" w:type="dxa"/>
              <w:left w:w="369" w:type="dxa"/>
              <w:bottom w:w="28" w:type="dxa"/>
              <w:right w:w="28" w:type="dxa"/>
            </w:tcMar>
            <w:vAlign w:val="center"/>
          </w:tcPr>
          <w:p w14:paraId="56951A2E" w14:textId="77777777" w:rsidR="00E95A91" w:rsidRPr="006D7D95" w:rsidRDefault="00E95A91" w:rsidP="00E95A91">
            <w:pPr>
              <w:spacing w:after="0" w:line="240" w:lineRule="auto"/>
              <w:jc w:val="center"/>
              <w:rPr>
                <w:rFonts w:eastAsia="Times New Roman" w:cstheme="minorHAnsi"/>
                <w:b/>
                <w:sz w:val="20"/>
                <w:szCs w:val="20"/>
                <w:lang w:eastAsia="tr-TR"/>
              </w:rPr>
            </w:pPr>
            <w:r w:rsidRPr="006D7D95">
              <w:rPr>
                <w:rFonts w:eastAsia="Times New Roman" w:cstheme="minorHAnsi"/>
                <w:b/>
                <w:sz w:val="20"/>
                <w:szCs w:val="20"/>
                <w:lang w:eastAsia="tr-TR"/>
              </w:rPr>
              <w:t>Total</w:t>
            </w:r>
          </w:p>
        </w:tc>
        <w:tc>
          <w:tcPr>
            <w:tcW w:w="1420" w:type="dxa"/>
            <w:tcBorders>
              <w:top w:val="nil"/>
              <w:left w:val="nil"/>
              <w:bottom w:val="nil"/>
              <w:right w:val="nil"/>
            </w:tcBorders>
            <w:shd w:val="clear" w:color="auto" w:fill="auto"/>
          </w:tcPr>
          <w:p w14:paraId="311A490E"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91</w:t>
            </w:r>
          </w:p>
        </w:tc>
        <w:tc>
          <w:tcPr>
            <w:tcW w:w="1557" w:type="dxa"/>
            <w:tcBorders>
              <w:top w:val="nil"/>
              <w:left w:val="nil"/>
              <w:bottom w:val="nil"/>
              <w:right w:val="nil"/>
            </w:tcBorders>
            <w:shd w:val="clear" w:color="auto" w:fill="auto"/>
          </w:tcPr>
          <w:p w14:paraId="5871589B"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100.0</w:t>
            </w:r>
          </w:p>
        </w:tc>
        <w:tc>
          <w:tcPr>
            <w:tcW w:w="1494" w:type="dxa"/>
            <w:tcBorders>
              <w:top w:val="nil"/>
              <w:left w:val="nil"/>
              <w:bottom w:val="nil"/>
              <w:right w:val="nil"/>
            </w:tcBorders>
            <w:shd w:val="clear" w:color="auto" w:fill="auto"/>
          </w:tcPr>
          <w:p w14:paraId="0F6106D5"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36-45</w:t>
            </w:r>
          </w:p>
        </w:tc>
        <w:tc>
          <w:tcPr>
            <w:tcW w:w="1515" w:type="dxa"/>
            <w:tcBorders>
              <w:top w:val="nil"/>
              <w:left w:val="nil"/>
              <w:bottom w:val="nil"/>
              <w:right w:val="nil"/>
            </w:tcBorders>
            <w:shd w:val="clear" w:color="auto" w:fill="auto"/>
          </w:tcPr>
          <w:p w14:paraId="184FC8A9"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26</w:t>
            </w:r>
          </w:p>
        </w:tc>
        <w:tc>
          <w:tcPr>
            <w:tcW w:w="1527" w:type="dxa"/>
            <w:tcBorders>
              <w:top w:val="nil"/>
              <w:left w:val="nil"/>
              <w:bottom w:val="nil"/>
              <w:right w:val="nil"/>
            </w:tcBorders>
            <w:shd w:val="clear" w:color="auto" w:fill="auto"/>
          </w:tcPr>
          <w:p w14:paraId="47D1C679"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26.3</w:t>
            </w:r>
          </w:p>
        </w:tc>
      </w:tr>
      <w:tr w:rsidR="00E95A91" w:rsidRPr="006D7D95" w14:paraId="399212E1" w14:textId="77777777" w:rsidTr="00AF25A0">
        <w:trPr>
          <w:trHeight w:val="243"/>
          <w:jc w:val="center"/>
        </w:trPr>
        <w:tc>
          <w:tcPr>
            <w:tcW w:w="2410" w:type="dxa"/>
            <w:tcBorders>
              <w:top w:val="nil"/>
              <w:left w:val="nil"/>
              <w:bottom w:val="nil"/>
              <w:right w:val="nil"/>
            </w:tcBorders>
            <w:shd w:val="clear" w:color="auto" w:fill="auto"/>
            <w:tcMar>
              <w:top w:w="28" w:type="dxa"/>
              <w:left w:w="85" w:type="dxa"/>
              <w:bottom w:w="28" w:type="dxa"/>
              <w:right w:w="28" w:type="dxa"/>
            </w:tcMar>
            <w:vAlign w:val="center"/>
          </w:tcPr>
          <w:p w14:paraId="0B96C887" w14:textId="77777777" w:rsidR="00E95A91" w:rsidRPr="006D7D95" w:rsidRDefault="00E95A91" w:rsidP="00E95A91">
            <w:pPr>
              <w:spacing w:after="0" w:line="240" w:lineRule="auto"/>
              <w:jc w:val="center"/>
              <w:rPr>
                <w:rFonts w:eastAsia="Times New Roman" w:cstheme="minorHAnsi"/>
                <w:i/>
                <w:sz w:val="20"/>
                <w:szCs w:val="20"/>
                <w:lang w:eastAsia="tr-TR"/>
              </w:rPr>
            </w:pPr>
            <w:r w:rsidRPr="006D7D95">
              <w:rPr>
                <w:rFonts w:eastAsia="Times New Roman" w:cstheme="minorHAnsi"/>
                <w:i/>
                <w:sz w:val="20"/>
                <w:szCs w:val="20"/>
                <w:lang w:eastAsia="tr-TR"/>
              </w:rPr>
              <w:t>Education</w:t>
            </w:r>
          </w:p>
        </w:tc>
        <w:tc>
          <w:tcPr>
            <w:tcW w:w="1420" w:type="dxa"/>
            <w:tcBorders>
              <w:top w:val="nil"/>
              <w:left w:val="nil"/>
              <w:bottom w:val="nil"/>
              <w:right w:val="nil"/>
            </w:tcBorders>
            <w:shd w:val="clear" w:color="auto" w:fill="auto"/>
          </w:tcPr>
          <w:p w14:paraId="32978DD4" w14:textId="77777777" w:rsidR="00E95A91" w:rsidRPr="006D7D95" w:rsidRDefault="00E95A91" w:rsidP="00E95A91">
            <w:pPr>
              <w:spacing w:after="0" w:line="240" w:lineRule="auto"/>
              <w:jc w:val="center"/>
              <w:rPr>
                <w:rFonts w:eastAsia="Times New Roman" w:cstheme="minorHAnsi"/>
                <w:sz w:val="20"/>
                <w:szCs w:val="20"/>
                <w:lang w:eastAsia="tr-TR"/>
              </w:rPr>
            </w:pPr>
          </w:p>
        </w:tc>
        <w:tc>
          <w:tcPr>
            <w:tcW w:w="1557" w:type="dxa"/>
            <w:tcBorders>
              <w:top w:val="nil"/>
              <w:left w:val="nil"/>
              <w:bottom w:val="nil"/>
              <w:right w:val="nil"/>
            </w:tcBorders>
            <w:shd w:val="clear" w:color="auto" w:fill="auto"/>
          </w:tcPr>
          <w:p w14:paraId="7B28CCFD" w14:textId="77777777" w:rsidR="00E95A91" w:rsidRPr="006D7D95" w:rsidRDefault="00E95A91" w:rsidP="00E95A91">
            <w:pPr>
              <w:spacing w:after="0" w:line="240" w:lineRule="auto"/>
              <w:jc w:val="center"/>
              <w:rPr>
                <w:rFonts w:eastAsia="Times New Roman" w:cstheme="minorHAnsi"/>
                <w:sz w:val="20"/>
                <w:szCs w:val="20"/>
                <w:lang w:eastAsia="tr-TR"/>
              </w:rPr>
            </w:pPr>
          </w:p>
        </w:tc>
        <w:tc>
          <w:tcPr>
            <w:tcW w:w="1494" w:type="dxa"/>
            <w:tcBorders>
              <w:top w:val="nil"/>
              <w:left w:val="nil"/>
              <w:bottom w:val="nil"/>
              <w:right w:val="nil"/>
            </w:tcBorders>
            <w:shd w:val="clear" w:color="auto" w:fill="auto"/>
          </w:tcPr>
          <w:p w14:paraId="674CF0FB"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46 and older</w:t>
            </w:r>
          </w:p>
        </w:tc>
        <w:tc>
          <w:tcPr>
            <w:tcW w:w="1515" w:type="dxa"/>
            <w:tcBorders>
              <w:top w:val="nil"/>
              <w:left w:val="nil"/>
              <w:bottom w:val="nil"/>
              <w:right w:val="nil"/>
            </w:tcBorders>
            <w:shd w:val="clear" w:color="auto" w:fill="auto"/>
          </w:tcPr>
          <w:p w14:paraId="0DC5BCC1"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29</w:t>
            </w:r>
          </w:p>
        </w:tc>
        <w:tc>
          <w:tcPr>
            <w:tcW w:w="1527" w:type="dxa"/>
            <w:tcBorders>
              <w:top w:val="nil"/>
              <w:left w:val="nil"/>
              <w:bottom w:val="nil"/>
              <w:right w:val="nil"/>
            </w:tcBorders>
            <w:shd w:val="clear" w:color="auto" w:fill="auto"/>
          </w:tcPr>
          <w:p w14:paraId="75E6FD58"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34.1</w:t>
            </w:r>
          </w:p>
        </w:tc>
      </w:tr>
      <w:tr w:rsidR="00E95A91" w:rsidRPr="006D7D95" w14:paraId="24A0D4A2" w14:textId="77777777" w:rsidTr="00AF25A0">
        <w:trPr>
          <w:trHeight w:val="243"/>
          <w:jc w:val="center"/>
        </w:trPr>
        <w:tc>
          <w:tcPr>
            <w:tcW w:w="2410" w:type="dxa"/>
            <w:tcBorders>
              <w:top w:val="nil"/>
              <w:left w:val="nil"/>
              <w:bottom w:val="nil"/>
              <w:right w:val="nil"/>
            </w:tcBorders>
            <w:shd w:val="clear" w:color="auto" w:fill="auto"/>
            <w:tcMar>
              <w:top w:w="28" w:type="dxa"/>
              <w:left w:w="369" w:type="dxa"/>
              <w:bottom w:w="28" w:type="dxa"/>
              <w:right w:w="28" w:type="dxa"/>
            </w:tcMar>
            <w:vAlign w:val="center"/>
          </w:tcPr>
          <w:p w14:paraId="33EB0998"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High School and lower</w:t>
            </w:r>
          </w:p>
        </w:tc>
        <w:tc>
          <w:tcPr>
            <w:tcW w:w="1420" w:type="dxa"/>
            <w:tcBorders>
              <w:top w:val="nil"/>
              <w:left w:val="nil"/>
              <w:bottom w:val="nil"/>
              <w:right w:val="nil"/>
            </w:tcBorders>
            <w:shd w:val="clear" w:color="auto" w:fill="auto"/>
          </w:tcPr>
          <w:p w14:paraId="5ADBED79"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12</w:t>
            </w:r>
          </w:p>
        </w:tc>
        <w:tc>
          <w:tcPr>
            <w:tcW w:w="1557" w:type="dxa"/>
            <w:tcBorders>
              <w:top w:val="nil"/>
              <w:left w:val="nil"/>
              <w:bottom w:val="nil"/>
              <w:right w:val="nil"/>
            </w:tcBorders>
            <w:shd w:val="clear" w:color="auto" w:fill="auto"/>
          </w:tcPr>
          <w:p w14:paraId="42323251"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13.2</w:t>
            </w:r>
          </w:p>
        </w:tc>
        <w:tc>
          <w:tcPr>
            <w:tcW w:w="1494" w:type="dxa"/>
            <w:tcBorders>
              <w:top w:val="nil"/>
              <w:left w:val="nil"/>
              <w:bottom w:val="nil"/>
              <w:right w:val="nil"/>
            </w:tcBorders>
            <w:shd w:val="clear" w:color="auto" w:fill="auto"/>
          </w:tcPr>
          <w:p w14:paraId="1AC134D4"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Total</w:t>
            </w:r>
          </w:p>
        </w:tc>
        <w:tc>
          <w:tcPr>
            <w:tcW w:w="1515" w:type="dxa"/>
            <w:tcBorders>
              <w:top w:val="nil"/>
              <w:left w:val="nil"/>
              <w:bottom w:val="nil"/>
              <w:right w:val="nil"/>
            </w:tcBorders>
            <w:shd w:val="clear" w:color="auto" w:fill="auto"/>
          </w:tcPr>
          <w:p w14:paraId="011475F9"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91</w:t>
            </w:r>
          </w:p>
        </w:tc>
        <w:tc>
          <w:tcPr>
            <w:tcW w:w="1527" w:type="dxa"/>
            <w:tcBorders>
              <w:top w:val="nil"/>
              <w:left w:val="nil"/>
              <w:bottom w:val="nil"/>
              <w:right w:val="nil"/>
            </w:tcBorders>
            <w:shd w:val="clear" w:color="auto" w:fill="auto"/>
          </w:tcPr>
          <w:p w14:paraId="08FE737A"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100.0</w:t>
            </w:r>
          </w:p>
        </w:tc>
      </w:tr>
      <w:tr w:rsidR="00E95A91" w:rsidRPr="006D7D95" w14:paraId="105ACCFF" w14:textId="77777777" w:rsidTr="00AF25A0">
        <w:trPr>
          <w:trHeight w:val="243"/>
          <w:jc w:val="center"/>
        </w:trPr>
        <w:tc>
          <w:tcPr>
            <w:tcW w:w="2410" w:type="dxa"/>
            <w:tcBorders>
              <w:top w:val="nil"/>
              <w:left w:val="nil"/>
              <w:bottom w:val="nil"/>
              <w:right w:val="nil"/>
            </w:tcBorders>
            <w:shd w:val="clear" w:color="auto" w:fill="auto"/>
            <w:tcMar>
              <w:top w:w="28" w:type="dxa"/>
              <w:left w:w="369" w:type="dxa"/>
              <w:bottom w:w="28" w:type="dxa"/>
              <w:right w:w="28" w:type="dxa"/>
            </w:tcMar>
            <w:vAlign w:val="center"/>
          </w:tcPr>
          <w:p w14:paraId="490A0A81"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VHS</w:t>
            </w:r>
          </w:p>
        </w:tc>
        <w:tc>
          <w:tcPr>
            <w:tcW w:w="1420" w:type="dxa"/>
            <w:tcBorders>
              <w:top w:val="nil"/>
              <w:left w:val="nil"/>
              <w:bottom w:val="nil"/>
              <w:right w:val="nil"/>
            </w:tcBorders>
            <w:shd w:val="clear" w:color="auto" w:fill="auto"/>
          </w:tcPr>
          <w:p w14:paraId="2141C92D"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6</w:t>
            </w:r>
          </w:p>
        </w:tc>
        <w:tc>
          <w:tcPr>
            <w:tcW w:w="1557" w:type="dxa"/>
            <w:tcBorders>
              <w:top w:val="nil"/>
              <w:left w:val="nil"/>
              <w:bottom w:val="nil"/>
              <w:right w:val="nil"/>
            </w:tcBorders>
            <w:shd w:val="clear" w:color="auto" w:fill="auto"/>
          </w:tcPr>
          <w:p w14:paraId="73CF7818"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6.6</w:t>
            </w:r>
          </w:p>
        </w:tc>
        <w:tc>
          <w:tcPr>
            <w:tcW w:w="1494" w:type="dxa"/>
            <w:tcBorders>
              <w:top w:val="nil"/>
              <w:left w:val="nil"/>
              <w:bottom w:val="nil"/>
              <w:right w:val="nil"/>
            </w:tcBorders>
            <w:shd w:val="clear" w:color="auto" w:fill="auto"/>
          </w:tcPr>
          <w:p w14:paraId="793F2C1F"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Corporation Type</w:t>
            </w:r>
          </w:p>
        </w:tc>
        <w:tc>
          <w:tcPr>
            <w:tcW w:w="1515" w:type="dxa"/>
            <w:tcBorders>
              <w:top w:val="nil"/>
              <w:left w:val="nil"/>
              <w:bottom w:val="nil"/>
              <w:right w:val="nil"/>
            </w:tcBorders>
            <w:shd w:val="clear" w:color="auto" w:fill="auto"/>
          </w:tcPr>
          <w:p w14:paraId="078CA7C3" w14:textId="77777777" w:rsidR="00E95A91" w:rsidRPr="006D7D95" w:rsidRDefault="00E95A91" w:rsidP="00E95A91">
            <w:pPr>
              <w:spacing w:after="0" w:line="240" w:lineRule="auto"/>
              <w:jc w:val="center"/>
              <w:rPr>
                <w:rFonts w:eastAsia="Times New Roman" w:cstheme="minorHAnsi"/>
                <w:sz w:val="20"/>
                <w:szCs w:val="20"/>
                <w:lang w:eastAsia="tr-TR"/>
              </w:rPr>
            </w:pPr>
          </w:p>
        </w:tc>
        <w:tc>
          <w:tcPr>
            <w:tcW w:w="1527" w:type="dxa"/>
            <w:tcBorders>
              <w:top w:val="nil"/>
              <w:left w:val="nil"/>
              <w:bottom w:val="nil"/>
              <w:right w:val="nil"/>
            </w:tcBorders>
            <w:shd w:val="clear" w:color="auto" w:fill="auto"/>
          </w:tcPr>
          <w:p w14:paraId="3A0C991D" w14:textId="77777777" w:rsidR="00E95A91" w:rsidRPr="006D7D95" w:rsidRDefault="00E95A91" w:rsidP="00E95A91">
            <w:pPr>
              <w:spacing w:after="0" w:line="240" w:lineRule="auto"/>
              <w:jc w:val="center"/>
              <w:rPr>
                <w:rFonts w:eastAsia="Times New Roman" w:cstheme="minorHAnsi"/>
                <w:sz w:val="20"/>
                <w:szCs w:val="20"/>
                <w:lang w:eastAsia="tr-TR"/>
              </w:rPr>
            </w:pPr>
          </w:p>
        </w:tc>
      </w:tr>
      <w:tr w:rsidR="00E95A91" w:rsidRPr="006D7D95" w14:paraId="4280D184" w14:textId="77777777" w:rsidTr="00AF25A0">
        <w:trPr>
          <w:trHeight w:val="243"/>
          <w:jc w:val="center"/>
        </w:trPr>
        <w:tc>
          <w:tcPr>
            <w:tcW w:w="2410" w:type="dxa"/>
            <w:tcBorders>
              <w:top w:val="nil"/>
              <w:left w:val="nil"/>
              <w:bottom w:val="nil"/>
              <w:right w:val="nil"/>
            </w:tcBorders>
            <w:shd w:val="clear" w:color="auto" w:fill="auto"/>
            <w:tcMar>
              <w:top w:w="28" w:type="dxa"/>
              <w:left w:w="369" w:type="dxa"/>
              <w:bottom w:w="28" w:type="dxa"/>
              <w:right w:w="28" w:type="dxa"/>
            </w:tcMar>
            <w:vAlign w:val="center"/>
          </w:tcPr>
          <w:p w14:paraId="067715DA"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Bachelor’s</w:t>
            </w:r>
          </w:p>
        </w:tc>
        <w:tc>
          <w:tcPr>
            <w:tcW w:w="1420" w:type="dxa"/>
            <w:tcBorders>
              <w:top w:val="nil"/>
              <w:left w:val="nil"/>
              <w:bottom w:val="nil"/>
              <w:right w:val="nil"/>
            </w:tcBorders>
            <w:shd w:val="clear" w:color="auto" w:fill="auto"/>
          </w:tcPr>
          <w:p w14:paraId="218DFD0D"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63</w:t>
            </w:r>
          </w:p>
        </w:tc>
        <w:tc>
          <w:tcPr>
            <w:tcW w:w="1557" w:type="dxa"/>
            <w:tcBorders>
              <w:top w:val="nil"/>
              <w:left w:val="nil"/>
              <w:bottom w:val="nil"/>
              <w:right w:val="nil"/>
            </w:tcBorders>
            <w:shd w:val="clear" w:color="auto" w:fill="auto"/>
          </w:tcPr>
          <w:p w14:paraId="5F319FAE"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69.2</w:t>
            </w:r>
          </w:p>
        </w:tc>
        <w:tc>
          <w:tcPr>
            <w:tcW w:w="1494" w:type="dxa"/>
            <w:tcBorders>
              <w:top w:val="nil"/>
              <w:left w:val="nil"/>
              <w:bottom w:val="nil"/>
              <w:right w:val="nil"/>
            </w:tcBorders>
            <w:shd w:val="clear" w:color="auto" w:fill="auto"/>
          </w:tcPr>
          <w:p w14:paraId="0DC7CCC0"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Joint-Stock</w:t>
            </w:r>
          </w:p>
        </w:tc>
        <w:tc>
          <w:tcPr>
            <w:tcW w:w="1515" w:type="dxa"/>
            <w:tcBorders>
              <w:top w:val="nil"/>
              <w:left w:val="nil"/>
              <w:bottom w:val="nil"/>
              <w:right w:val="nil"/>
            </w:tcBorders>
            <w:shd w:val="clear" w:color="auto" w:fill="auto"/>
          </w:tcPr>
          <w:p w14:paraId="4506A2DD"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81</w:t>
            </w:r>
          </w:p>
        </w:tc>
        <w:tc>
          <w:tcPr>
            <w:tcW w:w="1527" w:type="dxa"/>
            <w:tcBorders>
              <w:top w:val="nil"/>
              <w:left w:val="nil"/>
              <w:bottom w:val="nil"/>
              <w:right w:val="nil"/>
            </w:tcBorders>
            <w:shd w:val="clear" w:color="auto" w:fill="auto"/>
          </w:tcPr>
          <w:p w14:paraId="2AA2CC35"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89.0</w:t>
            </w:r>
          </w:p>
        </w:tc>
      </w:tr>
      <w:tr w:rsidR="00E95A91" w:rsidRPr="006D7D95" w14:paraId="08311787" w14:textId="77777777" w:rsidTr="00AF25A0">
        <w:trPr>
          <w:trHeight w:val="243"/>
          <w:jc w:val="center"/>
        </w:trPr>
        <w:tc>
          <w:tcPr>
            <w:tcW w:w="2410" w:type="dxa"/>
            <w:tcBorders>
              <w:top w:val="nil"/>
              <w:left w:val="nil"/>
              <w:bottom w:val="nil"/>
              <w:right w:val="nil"/>
            </w:tcBorders>
            <w:shd w:val="clear" w:color="auto" w:fill="auto"/>
            <w:tcMar>
              <w:top w:w="28" w:type="dxa"/>
              <w:left w:w="369" w:type="dxa"/>
              <w:bottom w:w="28" w:type="dxa"/>
              <w:right w:w="28" w:type="dxa"/>
            </w:tcMar>
            <w:vAlign w:val="center"/>
          </w:tcPr>
          <w:p w14:paraId="62F27AA2"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Graduate</w:t>
            </w:r>
          </w:p>
        </w:tc>
        <w:tc>
          <w:tcPr>
            <w:tcW w:w="1420" w:type="dxa"/>
            <w:tcBorders>
              <w:top w:val="nil"/>
              <w:left w:val="nil"/>
              <w:bottom w:val="nil"/>
              <w:right w:val="nil"/>
            </w:tcBorders>
            <w:shd w:val="clear" w:color="auto" w:fill="auto"/>
          </w:tcPr>
          <w:p w14:paraId="0B579636"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10</w:t>
            </w:r>
          </w:p>
        </w:tc>
        <w:tc>
          <w:tcPr>
            <w:tcW w:w="1557" w:type="dxa"/>
            <w:tcBorders>
              <w:top w:val="nil"/>
              <w:left w:val="nil"/>
              <w:bottom w:val="nil"/>
              <w:right w:val="nil"/>
            </w:tcBorders>
            <w:shd w:val="clear" w:color="auto" w:fill="auto"/>
          </w:tcPr>
          <w:p w14:paraId="3A2A44AC"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11.0</w:t>
            </w:r>
          </w:p>
        </w:tc>
        <w:tc>
          <w:tcPr>
            <w:tcW w:w="1494" w:type="dxa"/>
            <w:tcBorders>
              <w:top w:val="nil"/>
              <w:left w:val="nil"/>
              <w:bottom w:val="nil"/>
              <w:right w:val="nil"/>
            </w:tcBorders>
            <w:shd w:val="clear" w:color="auto" w:fill="auto"/>
          </w:tcPr>
          <w:p w14:paraId="02995706"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Limited</w:t>
            </w:r>
          </w:p>
        </w:tc>
        <w:tc>
          <w:tcPr>
            <w:tcW w:w="1515" w:type="dxa"/>
            <w:tcBorders>
              <w:top w:val="nil"/>
              <w:left w:val="nil"/>
              <w:bottom w:val="nil"/>
              <w:right w:val="nil"/>
            </w:tcBorders>
            <w:shd w:val="clear" w:color="auto" w:fill="auto"/>
          </w:tcPr>
          <w:p w14:paraId="4FAC412B"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10</w:t>
            </w:r>
          </w:p>
        </w:tc>
        <w:tc>
          <w:tcPr>
            <w:tcW w:w="1527" w:type="dxa"/>
            <w:tcBorders>
              <w:top w:val="nil"/>
              <w:left w:val="nil"/>
              <w:bottom w:val="nil"/>
              <w:right w:val="nil"/>
            </w:tcBorders>
            <w:shd w:val="clear" w:color="auto" w:fill="auto"/>
          </w:tcPr>
          <w:p w14:paraId="1E4CED1C"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11.0</w:t>
            </w:r>
          </w:p>
        </w:tc>
      </w:tr>
      <w:tr w:rsidR="00E95A91" w:rsidRPr="006D7D95" w14:paraId="65DE8D7E" w14:textId="77777777" w:rsidTr="00AF25A0">
        <w:trPr>
          <w:trHeight w:val="243"/>
          <w:jc w:val="center"/>
        </w:trPr>
        <w:tc>
          <w:tcPr>
            <w:tcW w:w="2410" w:type="dxa"/>
            <w:tcBorders>
              <w:top w:val="nil"/>
              <w:left w:val="nil"/>
              <w:bottom w:val="single" w:sz="4" w:space="0" w:color="000000"/>
              <w:right w:val="nil"/>
            </w:tcBorders>
            <w:shd w:val="clear" w:color="auto" w:fill="auto"/>
            <w:tcMar>
              <w:top w:w="28" w:type="dxa"/>
              <w:left w:w="369" w:type="dxa"/>
              <w:bottom w:w="28" w:type="dxa"/>
              <w:right w:w="28" w:type="dxa"/>
            </w:tcMar>
            <w:vAlign w:val="center"/>
          </w:tcPr>
          <w:p w14:paraId="5E604D0A" w14:textId="77777777" w:rsidR="00E95A91" w:rsidRPr="006D7D95" w:rsidRDefault="00E95A91" w:rsidP="00E95A91">
            <w:pPr>
              <w:spacing w:after="0" w:line="240" w:lineRule="auto"/>
              <w:jc w:val="center"/>
              <w:rPr>
                <w:rFonts w:eastAsia="Times New Roman" w:cstheme="minorHAnsi"/>
                <w:b/>
                <w:sz w:val="20"/>
                <w:szCs w:val="20"/>
                <w:lang w:eastAsia="tr-TR"/>
              </w:rPr>
            </w:pPr>
            <w:r w:rsidRPr="006D7D95">
              <w:rPr>
                <w:rFonts w:eastAsia="Times New Roman" w:cstheme="minorHAnsi"/>
                <w:b/>
                <w:sz w:val="20"/>
                <w:szCs w:val="20"/>
                <w:lang w:eastAsia="tr-TR"/>
              </w:rPr>
              <w:t>Total</w:t>
            </w:r>
          </w:p>
        </w:tc>
        <w:tc>
          <w:tcPr>
            <w:tcW w:w="1420" w:type="dxa"/>
            <w:tcBorders>
              <w:top w:val="nil"/>
              <w:left w:val="nil"/>
              <w:bottom w:val="single" w:sz="4" w:space="0" w:color="000000"/>
              <w:right w:val="nil"/>
            </w:tcBorders>
            <w:shd w:val="clear" w:color="auto" w:fill="auto"/>
          </w:tcPr>
          <w:p w14:paraId="2F785EE9"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91</w:t>
            </w:r>
          </w:p>
        </w:tc>
        <w:tc>
          <w:tcPr>
            <w:tcW w:w="1557" w:type="dxa"/>
            <w:tcBorders>
              <w:top w:val="nil"/>
              <w:left w:val="nil"/>
              <w:bottom w:val="single" w:sz="4" w:space="0" w:color="000000"/>
              <w:right w:val="nil"/>
            </w:tcBorders>
            <w:shd w:val="clear" w:color="auto" w:fill="auto"/>
          </w:tcPr>
          <w:p w14:paraId="37DDE829"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100.0</w:t>
            </w:r>
          </w:p>
        </w:tc>
        <w:tc>
          <w:tcPr>
            <w:tcW w:w="1494" w:type="dxa"/>
            <w:tcBorders>
              <w:top w:val="nil"/>
              <w:left w:val="nil"/>
              <w:bottom w:val="single" w:sz="4" w:space="0" w:color="000000"/>
              <w:right w:val="nil"/>
            </w:tcBorders>
            <w:shd w:val="clear" w:color="auto" w:fill="auto"/>
          </w:tcPr>
          <w:p w14:paraId="57204CBA"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Total</w:t>
            </w:r>
          </w:p>
        </w:tc>
        <w:tc>
          <w:tcPr>
            <w:tcW w:w="1515" w:type="dxa"/>
            <w:tcBorders>
              <w:top w:val="nil"/>
              <w:left w:val="nil"/>
              <w:bottom w:val="single" w:sz="4" w:space="0" w:color="000000"/>
              <w:right w:val="nil"/>
            </w:tcBorders>
            <w:shd w:val="clear" w:color="auto" w:fill="auto"/>
          </w:tcPr>
          <w:p w14:paraId="0D2C61A0"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91</w:t>
            </w:r>
          </w:p>
        </w:tc>
        <w:tc>
          <w:tcPr>
            <w:tcW w:w="1527" w:type="dxa"/>
            <w:tcBorders>
              <w:top w:val="nil"/>
              <w:left w:val="nil"/>
              <w:bottom w:val="single" w:sz="4" w:space="0" w:color="000000"/>
              <w:right w:val="nil"/>
            </w:tcBorders>
            <w:shd w:val="clear" w:color="auto" w:fill="auto"/>
          </w:tcPr>
          <w:p w14:paraId="7AA9F9BC" w14:textId="77777777" w:rsidR="00E95A91" w:rsidRPr="006D7D95" w:rsidRDefault="00E95A91" w:rsidP="00E95A91">
            <w:pPr>
              <w:spacing w:after="0" w:line="240" w:lineRule="auto"/>
              <w:jc w:val="center"/>
              <w:rPr>
                <w:rFonts w:eastAsia="Times New Roman" w:cstheme="minorHAnsi"/>
                <w:sz w:val="20"/>
                <w:szCs w:val="20"/>
                <w:lang w:eastAsia="tr-TR"/>
              </w:rPr>
            </w:pPr>
            <w:r w:rsidRPr="006D7D95">
              <w:rPr>
                <w:rFonts w:eastAsia="Times New Roman" w:cstheme="minorHAnsi"/>
                <w:sz w:val="20"/>
                <w:szCs w:val="20"/>
                <w:lang w:eastAsia="tr-TR"/>
              </w:rPr>
              <w:t>100.0</w:t>
            </w:r>
          </w:p>
        </w:tc>
      </w:tr>
    </w:tbl>
    <w:p w14:paraId="25E6FFB4" w14:textId="77777777" w:rsidR="00E95A91" w:rsidRPr="006D7D95" w:rsidRDefault="00E95A91" w:rsidP="00E95A91">
      <w:pPr>
        <w:spacing w:before="200" w:after="80" w:line="200" w:lineRule="auto"/>
        <w:rPr>
          <w:rFonts w:cstheme="minorHAnsi"/>
          <w:b/>
          <w:sz w:val="20"/>
          <w:szCs w:val="20"/>
        </w:rPr>
      </w:pPr>
    </w:p>
    <w:p w14:paraId="29EC6992" w14:textId="77777777" w:rsidR="00AF25A0" w:rsidRPr="006D7D95" w:rsidRDefault="00AF25A0" w:rsidP="00545BD5">
      <w:pPr>
        <w:spacing w:after="0" w:line="240" w:lineRule="auto"/>
        <w:ind w:firstLine="567"/>
        <w:jc w:val="both"/>
        <w:rPr>
          <w:rFonts w:eastAsia="Times New Roman" w:cstheme="minorHAnsi"/>
          <w:color w:val="111111"/>
          <w:lang w:eastAsia="tr-TR"/>
        </w:rPr>
      </w:pPr>
      <w:r w:rsidRPr="006D7D95">
        <w:rPr>
          <w:rFonts w:eastAsia="Times New Roman" w:cstheme="minorHAnsi"/>
          <w:color w:val="111111"/>
          <w:lang w:eastAsia="tr-TR"/>
        </w:rPr>
        <w:t>Information lines in the table and footnote representation under the table;</w:t>
      </w:r>
    </w:p>
    <w:p w14:paraId="6D9ABCF6" w14:textId="77777777" w:rsidR="00AF25A0" w:rsidRPr="006D7D95" w:rsidRDefault="00AF25A0" w:rsidP="00AF25A0">
      <w:pPr>
        <w:spacing w:before="200" w:after="80" w:line="199" w:lineRule="auto"/>
        <w:ind w:firstLine="567"/>
        <w:jc w:val="both"/>
        <w:rPr>
          <w:rFonts w:eastAsia="Times New Roman" w:cstheme="minorHAnsi"/>
          <w:color w:val="111111"/>
          <w:sz w:val="18"/>
          <w:lang w:eastAsia="tr-TR"/>
        </w:rPr>
      </w:pPr>
      <w:proofErr w:type="spellStart"/>
      <w:r w:rsidRPr="006D7D95">
        <w:rPr>
          <w:rFonts w:eastAsia="Times New Roman" w:cstheme="minorHAnsi"/>
          <w:color w:val="111111"/>
          <w:sz w:val="18"/>
          <w:lang w:eastAsia="tr-TR"/>
        </w:rPr>
        <w:t>a</w:t>
      </w:r>
      <w:proofErr w:type="spellEnd"/>
      <w:r w:rsidRPr="006D7D95">
        <w:rPr>
          <w:rFonts w:eastAsia="Times New Roman" w:cstheme="minorHAnsi"/>
          <w:color w:val="111111"/>
          <w:sz w:val="18"/>
          <w:lang w:eastAsia="tr-TR"/>
        </w:rPr>
        <w:t xml:space="preserve"> Other </w:t>
      </w:r>
      <w:proofErr w:type="gramStart"/>
      <w:r w:rsidRPr="006D7D95">
        <w:rPr>
          <w:rFonts w:eastAsia="Times New Roman" w:cstheme="minorHAnsi"/>
          <w:color w:val="111111"/>
          <w:sz w:val="18"/>
          <w:lang w:eastAsia="tr-TR"/>
        </w:rPr>
        <w:t>sectors</w:t>
      </w:r>
      <w:proofErr w:type="gramEnd"/>
      <w:r w:rsidRPr="006D7D95">
        <w:rPr>
          <w:rFonts w:eastAsia="Times New Roman" w:cstheme="minorHAnsi"/>
          <w:color w:val="111111"/>
          <w:sz w:val="18"/>
          <w:lang w:eastAsia="tr-TR"/>
        </w:rPr>
        <w:t>: 10 food and 5 ready-to-wear sectors.</w:t>
      </w:r>
    </w:p>
    <w:p w14:paraId="645008AD" w14:textId="77777777" w:rsidR="00AF25A0" w:rsidRPr="006D7D95" w:rsidRDefault="00AF25A0" w:rsidP="00AF25A0">
      <w:pPr>
        <w:spacing w:before="200" w:after="80" w:line="199" w:lineRule="auto"/>
        <w:ind w:firstLine="567"/>
        <w:jc w:val="both"/>
        <w:rPr>
          <w:rFonts w:eastAsia="Times New Roman" w:cstheme="minorHAnsi"/>
          <w:color w:val="111111"/>
          <w:lang w:eastAsia="tr-TR"/>
        </w:rPr>
      </w:pPr>
    </w:p>
    <w:p w14:paraId="6D69B07C" w14:textId="77777777" w:rsidR="00545BD5" w:rsidRPr="006D7D95" w:rsidRDefault="00545BD5" w:rsidP="00AF19FF">
      <w:pPr>
        <w:spacing w:before="200" w:after="80" w:line="199" w:lineRule="auto"/>
        <w:jc w:val="both"/>
        <w:rPr>
          <w:rFonts w:eastAsia="Times New Roman" w:cstheme="minorHAnsi"/>
          <w:color w:val="111111"/>
          <w:lang w:eastAsia="tr-TR"/>
        </w:rPr>
      </w:pPr>
    </w:p>
    <w:p w14:paraId="0AA46482" w14:textId="77777777" w:rsidR="00E95A91" w:rsidRPr="006D7D95" w:rsidRDefault="00AF25A0" w:rsidP="00545BD5">
      <w:pPr>
        <w:spacing w:after="0" w:line="240" w:lineRule="auto"/>
        <w:ind w:firstLine="567"/>
        <w:jc w:val="both"/>
        <w:rPr>
          <w:rFonts w:eastAsia="Times New Roman" w:cstheme="minorHAnsi"/>
          <w:color w:val="111111"/>
          <w:lang w:eastAsia="tr-TR"/>
        </w:rPr>
      </w:pPr>
      <w:r w:rsidRPr="006D7D95">
        <w:rPr>
          <w:rFonts w:eastAsia="Times New Roman" w:cstheme="minorHAnsi"/>
          <w:color w:val="111111"/>
          <w:lang w:eastAsia="tr-TR"/>
        </w:rPr>
        <w:t>Representation of decimal numbers in the table;</w:t>
      </w:r>
    </w:p>
    <w:p w14:paraId="5FB09296" w14:textId="77777777" w:rsidR="006D36C2" w:rsidRPr="006D7D95" w:rsidRDefault="00AF25A0" w:rsidP="00545BD5">
      <w:pPr>
        <w:spacing w:after="0" w:line="240" w:lineRule="auto"/>
        <w:jc w:val="center"/>
        <w:rPr>
          <w:rFonts w:cstheme="minorHAnsi"/>
          <w:b/>
          <w:sz w:val="20"/>
          <w:szCs w:val="20"/>
        </w:rPr>
      </w:pPr>
      <w:r w:rsidRPr="006D7D95">
        <w:rPr>
          <w:rFonts w:cstheme="minorHAnsi"/>
          <w:b/>
          <w:sz w:val="20"/>
          <w:szCs w:val="20"/>
        </w:rPr>
        <w:t>Table 2. Test results</w:t>
      </w:r>
    </w:p>
    <w:tbl>
      <w:tblPr>
        <w:tblW w:w="8707" w:type="dxa"/>
        <w:jc w:val="center"/>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2977"/>
        <w:gridCol w:w="1418"/>
        <w:gridCol w:w="1134"/>
        <w:gridCol w:w="1134"/>
        <w:gridCol w:w="2044"/>
      </w:tblGrid>
      <w:tr w:rsidR="00AF25A0" w:rsidRPr="006D7D95" w14:paraId="32F53AF5" w14:textId="77777777" w:rsidTr="00AF25A0">
        <w:trPr>
          <w:trHeight w:val="266"/>
          <w:jc w:val="center"/>
        </w:trPr>
        <w:tc>
          <w:tcPr>
            <w:tcW w:w="2977" w:type="dxa"/>
            <w:tcBorders>
              <w:top w:val="single" w:sz="4" w:space="0" w:color="000000"/>
              <w:left w:val="nil"/>
              <w:bottom w:val="single" w:sz="4" w:space="0" w:color="000000"/>
              <w:right w:val="nil"/>
            </w:tcBorders>
            <w:shd w:val="clear" w:color="auto" w:fill="auto"/>
            <w:vAlign w:val="center"/>
          </w:tcPr>
          <w:p w14:paraId="13F469A6" w14:textId="77777777" w:rsidR="00AF25A0" w:rsidRPr="006D7D95" w:rsidRDefault="00AF25A0" w:rsidP="00AF25A0">
            <w:pPr>
              <w:spacing w:after="0"/>
              <w:jc w:val="center"/>
              <w:rPr>
                <w:rFonts w:cstheme="minorHAnsi"/>
                <w:sz w:val="20"/>
              </w:rPr>
            </w:pPr>
            <w:r w:rsidRPr="006D7D95">
              <w:rPr>
                <w:rFonts w:cstheme="minorHAnsi"/>
                <w:sz w:val="20"/>
              </w:rPr>
              <w:t>Variables</w:t>
            </w:r>
          </w:p>
        </w:tc>
        <w:tc>
          <w:tcPr>
            <w:tcW w:w="1418" w:type="dxa"/>
            <w:tcBorders>
              <w:top w:val="single" w:sz="4" w:space="0" w:color="000000"/>
              <w:left w:val="nil"/>
              <w:bottom w:val="single" w:sz="4" w:space="0" w:color="000000"/>
              <w:right w:val="nil"/>
            </w:tcBorders>
            <w:shd w:val="clear" w:color="auto" w:fill="auto"/>
            <w:vAlign w:val="center"/>
          </w:tcPr>
          <w:p w14:paraId="2285C106" w14:textId="77777777" w:rsidR="00AF25A0" w:rsidRPr="006D7D95" w:rsidRDefault="00AF25A0" w:rsidP="00AF25A0">
            <w:pPr>
              <w:spacing w:after="0"/>
              <w:jc w:val="center"/>
              <w:rPr>
                <w:rFonts w:cstheme="minorHAnsi"/>
                <w:sz w:val="20"/>
              </w:rPr>
            </w:pPr>
            <w:r w:rsidRPr="006D7D95">
              <w:rPr>
                <w:rFonts w:cstheme="minorHAnsi"/>
                <w:sz w:val="20"/>
              </w:rPr>
              <w:t>β</w:t>
            </w:r>
          </w:p>
        </w:tc>
        <w:tc>
          <w:tcPr>
            <w:tcW w:w="1134" w:type="dxa"/>
            <w:tcBorders>
              <w:top w:val="single" w:sz="4" w:space="0" w:color="000000"/>
              <w:left w:val="nil"/>
              <w:bottom w:val="single" w:sz="4" w:space="0" w:color="000000"/>
              <w:right w:val="nil"/>
            </w:tcBorders>
            <w:shd w:val="clear" w:color="auto" w:fill="auto"/>
            <w:vAlign w:val="center"/>
          </w:tcPr>
          <w:p w14:paraId="004AD41B" w14:textId="77777777" w:rsidR="00AF25A0" w:rsidRPr="006D7D95" w:rsidRDefault="00AF25A0" w:rsidP="00AF25A0">
            <w:pPr>
              <w:spacing w:after="0"/>
              <w:jc w:val="center"/>
              <w:rPr>
                <w:rFonts w:cstheme="minorHAnsi"/>
                <w:sz w:val="20"/>
                <w:vertAlign w:val="superscript"/>
              </w:rPr>
            </w:pPr>
            <w:r w:rsidRPr="006D7D95">
              <w:rPr>
                <w:rFonts w:cstheme="minorHAnsi"/>
                <w:sz w:val="20"/>
              </w:rPr>
              <w:t>R</w:t>
            </w:r>
            <w:r w:rsidRPr="006D7D95">
              <w:rPr>
                <w:rFonts w:cstheme="minorHAnsi"/>
                <w:sz w:val="20"/>
                <w:vertAlign w:val="superscript"/>
              </w:rPr>
              <w:t>2</w:t>
            </w:r>
          </w:p>
        </w:tc>
        <w:tc>
          <w:tcPr>
            <w:tcW w:w="1134" w:type="dxa"/>
            <w:tcBorders>
              <w:top w:val="single" w:sz="4" w:space="0" w:color="000000"/>
              <w:left w:val="nil"/>
              <w:bottom w:val="single" w:sz="4" w:space="0" w:color="000000"/>
              <w:right w:val="nil"/>
            </w:tcBorders>
            <w:shd w:val="clear" w:color="auto" w:fill="auto"/>
            <w:vAlign w:val="center"/>
          </w:tcPr>
          <w:p w14:paraId="51B7C9E1" w14:textId="77777777" w:rsidR="00AF25A0" w:rsidRPr="006D7D95" w:rsidRDefault="00AF25A0" w:rsidP="00AF25A0">
            <w:pPr>
              <w:spacing w:after="0"/>
              <w:jc w:val="center"/>
              <w:rPr>
                <w:rFonts w:cstheme="minorHAnsi"/>
                <w:i/>
                <w:sz w:val="20"/>
              </w:rPr>
            </w:pPr>
            <w:r w:rsidRPr="006D7D95">
              <w:rPr>
                <w:rFonts w:cstheme="minorHAnsi"/>
                <w:i/>
                <w:sz w:val="20"/>
              </w:rPr>
              <w:t>t</w:t>
            </w:r>
            <w:r w:rsidRPr="006D7D95">
              <w:rPr>
                <w:rFonts w:cstheme="minorHAnsi"/>
                <w:sz w:val="20"/>
              </w:rPr>
              <w:t xml:space="preserve"> -Value</w:t>
            </w:r>
          </w:p>
        </w:tc>
        <w:tc>
          <w:tcPr>
            <w:tcW w:w="2044" w:type="dxa"/>
            <w:tcBorders>
              <w:top w:val="single" w:sz="4" w:space="0" w:color="000000"/>
              <w:left w:val="nil"/>
              <w:bottom w:val="single" w:sz="4" w:space="0" w:color="000000"/>
              <w:right w:val="nil"/>
            </w:tcBorders>
            <w:shd w:val="clear" w:color="auto" w:fill="auto"/>
            <w:vAlign w:val="center"/>
          </w:tcPr>
          <w:p w14:paraId="12C88DD1" w14:textId="77777777" w:rsidR="00AF25A0" w:rsidRPr="006D7D95" w:rsidRDefault="00AF25A0" w:rsidP="00AF25A0">
            <w:pPr>
              <w:spacing w:after="0"/>
              <w:jc w:val="center"/>
              <w:rPr>
                <w:rFonts w:cstheme="minorHAnsi"/>
                <w:sz w:val="20"/>
              </w:rPr>
            </w:pPr>
            <w:r w:rsidRPr="006D7D95">
              <w:rPr>
                <w:rFonts w:cstheme="minorHAnsi"/>
                <w:sz w:val="20"/>
              </w:rPr>
              <w:t>Result</w:t>
            </w:r>
          </w:p>
        </w:tc>
      </w:tr>
      <w:tr w:rsidR="00AF25A0" w:rsidRPr="006D7D95" w14:paraId="4A424933" w14:textId="77777777" w:rsidTr="00AF25A0">
        <w:trPr>
          <w:trHeight w:val="160"/>
          <w:jc w:val="center"/>
        </w:trPr>
        <w:tc>
          <w:tcPr>
            <w:tcW w:w="2977" w:type="dxa"/>
            <w:tcBorders>
              <w:top w:val="single" w:sz="4" w:space="0" w:color="000000"/>
              <w:left w:val="nil"/>
              <w:bottom w:val="nil"/>
              <w:right w:val="nil"/>
            </w:tcBorders>
            <w:shd w:val="clear" w:color="auto" w:fill="auto"/>
            <w:vAlign w:val="center"/>
          </w:tcPr>
          <w:p w14:paraId="04E38D0B" w14:textId="77777777" w:rsidR="00AF25A0" w:rsidRPr="006D7D95" w:rsidRDefault="00AF25A0" w:rsidP="00AF25A0">
            <w:pPr>
              <w:rPr>
                <w:rFonts w:cstheme="minorHAnsi"/>
                <w:sz w:val="20"/>
              </w:rPr>
            </w:pPr>
            <w:r w:rsidRPr="006D7D95">
              <w:rPr>
                <w:rFonts w:cstheme="minorHAnsi"/>
                <w:sz w:val="20"/>
              </w:rPr>
              <w:t>Institutional governance (H1)</w:t>
            </w:r>
          </w:p>
        </w:tc>
        <w:tc>
          <w:tcPr>
            <w:tcW w:w="1418" w:type="dxa"/>
            <w:tcBorders>
              <w:top w:val="single" w:sz="4" w:space="0" w:color="000000"/>
              <w:left w:val="nil"/>
              <w:bottom w:val="nil"/>
              <w:right w:val="nil"/>
            </w:tcBorders>
            <w:shd w:val="clear" w:color="auto" w:fill="auto"/>
            <w:vAlign w:val="center"/>
          </w:tcPr>
          <w:p w14:paraId="28A68FC7" w14:textId="77777777" w:rsidR="00AF25A0" w:rsidRPr="006D7D95" w:rsidRDefault="00AF25A0" w:rsidP="00AF25A0">
            <w:pPr>
              <w:rPr>
                <w:rFonts w:cstheme="minorHAnsi"/>
                <w:color w:val="FF0000"/>
                <w:sz w:val="20"/>
              </w:rPr>
            </w:pPr>
            <w:r w:rsidRPr="006D7D95">
              <w:rPr>
                <w:rFonts w:cstheme="minorHAnsi"/>
                <w:sz w:val="20"/>
              </w:rPr>
              <w:t>.580***</w:t>
            </w:r>
          </w:p>
        </w:tc>
        <w:tc>
          <w:tcPr>
            <w:tcW w:w="1134" w:type="dxa"/>
            <w:tcBorders>
              <w:top w:val="single" w:sz="4" w:space="0" w:color="000000"/>
              <w:left w:val="nil"/>
              <w:bottom w:val="nil"/>
              <w:right w:val="nil"/>
            </w:tcBorders>
            <w:shd w:val="clear" w:color="auto" w:fill="auto"/>
            <w:vAlign w:val="center"/>
          </w:tcPr>
          <w:p w14:paraId="18E6824A" w14:textId="77777777" w:rsidR="00AF25A0" w:rsidRPr="006D7D95" w:rsidRDefault="00AF25A0" w:rsidP="00AF25A0">
            <w:pPr>
              <w:rPr>
                <w:rFonts w:cstheme="minorHAnsi"/>
                <w:color w:val="FF0000"/>
                <w:sz w:val="20"/>
              </w:rPr>
            </w:pPr>
            <w:r w:rsidRPr="006D7D95">
              <w:rPr>
                <w:rFonts w:cstheme="minorHAnsi"/>
                <w:sz w:val="20"/>
              </w:rPr>
              <w:t>336</w:t>
            </w:r>
          </w:p>
        </w:tc>
        <w:tc>
          <w:tcPr>
            <w:tcW w:w="1134" w:type="dxa"/>
            <w:tcBorders>
              <w:top w:val="single" w:sz="4" w:space="0" w:color="000000"/>
              <w:left w:val="nil"/>
              <w:bottom w:val="nil"/>
              <w:right w:val="nil"/>
            </w:tcBorders>
            <w:shd w:val="clear" w:color="auto" w:fill="auto"/>
            <w:vAlign w:val="center"/>
          </w:tcPr>
          <w:p w14:paraId="5E20FED0" w14:textId="77777777" w:rsidR="00AF25A0" w:rsidRPr="006D7D95" w:rsidRDefault="00AF25A0" w:rsidP="00AF25A0">
            <w:pPr>
              <w:rPr>
                <w:rFonts w:cstheme="minorHAnsi"/>
                <w:color w:val="FF0000"/>
                <w:sz w:val="20"/>
              </w:rPr>
            </w:pPr>
            <w:r w:rsidRPr="006D7D95">
              <w:rPr>
                <w:rFonts w:cstheme="minorHAnsi"/>
                <w:sz w:val="20"/>
              </w:rPr>
              <w:t>6.900</w:t>
            </w:r>
          </w:p>
        </w:tc>
        <w:tc>
          <w:tcPr>
            <w:tcW w:w="2044" w:type="dxa"/>
            <w:tcBorders>
              <w:top w:val="single" w:sz="4" w:space="0" w:color="000000"/>
              <w:left w:val="nil"/>
              <w:bottom w:val="nil"/>
              <w:right w:val="nil"/>
            </w:tcBorders>
            <w:shd w:val="clear" w:color="auto" w:fill="auto"/>
            <w:vAlign w:val="center"/>
          </w:tcPr>
          <w:p w14:paraId="32DC58AA" w14:textId="77777777" w:rsidR="00AF25A0" w:rsidRPr="006D7D95" w:rsidRDefault="00AF25A0" w:rsidP="00AF25A0">
            <w:pPr>
              <w:rPr>
                <w:rFonts w:cstheme="minorHAnsi"/>
                <w:sz w:val="20"/>
              </w:rPr>
            </w:pPr>
            <w:r w:rsidRPr="006D7D95">
              <w:rPr>
                <w:rFonts w:cstheme="minorHAnsi"/>
                <w:sz w:val="20"/>
              </w:rPr>
              <w:t>Admission</w:t>
            </w:r>
          </w:p>
        </w:tc>
      </w:tr>
      <w:tr w:rsidR="00AF25A0" w:rsidRPr="006D7D95" w14:paraId="1CEA0573" w14:textId="77777777" w:rsidTr="00AF25A0">
        <w:trPr>
          <w:trHeight w:val="160"/>
          <w:jc w:val="center"/>
        </w:trPr>
        <w:tc>
          <w:tcPr>
            <w:tcW w:w="2977" w:type="dxa"/>
            <w:tcBorders>
              <w:top w:val="nil"/>
              <w:left w:val="nil"/>
              <w:bottom w:val="nil"/>
              <w:right w:val="nil"/>
            </w:tcBorders>
            <w:shd w:val="clear" w:color="auto" w:fill="auto"/>
            <w:vAlign w:val="center"/>
          </w:tcPr>
          <w:p w14:paraId="6BFF0264" w14:textId="77777777" w:rsidR="00AF25A0" w:rsidRPr="006D7D95" w:rsidRDefault="00AF25A0" w:rsidP="00AF25A0">
            <w:pPr>
              <w:rPr>
                <w:rFonts w:cstheme="minorHAnsi"/>
                <w:sz w:val="20"/>
              </w:rPr>
            </w:pPr>
            <w:r w:rsidRPr="006D7D95">
              <w:rPr>
                <w:rFonts w:cstheme="minorHAnsi"/>
                <w:sz w:val="20"/>
              </w:rPr>
              <w:t>Business performance (H2)</w:t>
            </w:r>
          </w:p>
        </w:tc>
        <w:tc>
          <w:tcPr>
            <w:tcW w:w="1418" w:type="dxa"/>
            <w:tcBorders>
              <w:top w:val="nil"/>
              <w:left w:val="nil"/>
              <w:bottom w:val="nil"/>
              <w:right w:val="nil"/>
            </w:tcBorders>
            <w:shd w:val="clear" w:color="auto" w:fill="auto"/>
            <w:vAlign w:val="center"/>
          </w:tcPr>
          <w:p w14:paraId="310BA081" w14:textId="77777777" w:rsidR="00AF25A0" w:rsidRPr="006D7D95" w:rsidRDefault="00AF25A0" w:rsidP="00AF25A0">
            <w:pPr>
              <w:rPr>
                <w:rFonts w:cstheme="minorHAnsi"/>
                <w:color w:val="FF0000"/>
                <w:sz w:val="20"/>
              </w:rPr>
            </w:pPr>
            <w:r w:rsidRPr="006D7D95">
              <w:rPr>
                <w:rFonts w:cstheme="minorHAnsi"/>
                <w:sz w:val="20"/>
              </w:rPr>
              <w:t>.227</w:t>
            </w:r>
          </w:p>
        </w:tc>
        <w:tc>
          <w:tcPr>
            <w:tcW w:w="1134" w:type="dxa"/>
            <w:tcBorders>
              <w:top w:val="nil"/>
              <w:left w:val="nil"/>
              <w:bottom w:val="nil"/>
              <w:right w:val="nil"/>
            </w:tcBorders>
            <w:shd w:val="clear" w:color="auto" w:fill="auto"/>
            <w:vAlign w:val="center"/>
          </w:tcPr>
          <w:p w14:paraId="2619372D" w14:textId="77777777" w:rsidR="00AF25A0" w:rsidRPr="006D7D95" w:rsidRDefault="00AF25A0" w:rsidP="00AF25A0">
            <w:pPr>
              <w:rPr>
                <w:rFonts w:cstheme="minorHAnsi"/>
                <w:color w:val="FF0000"/>
                <w:sz w:val="20"/>
              </w:rPr>
            </w:pPr>
          </w:p>
        </w:tc>
        <w:tc>
          <w:tcPr>
            <w:tcW w:w="1134" w:type="dxa"/>
            <w:tcBorders>
              <w:top w:val="nil"/>
              <w:left w:val="nil"/>
              <w:bottom w:val="nil"/>
              <w:right w:val="nil"/>
            </w:tcBorders>
            <w:shd w:val="clear" w:color="auto" w:fill="auto"/>
            <w:vAlign w:val="center"/>
          </w:tcPr>
          <w:p w14:paraId="306689AC" w14:textId="77777777" w:rsidR="00AF25A0" w:rsidRPr="006D7D95" w:rsidRDefault="00AF25A0" w:rsidP="00AF25A0">
            <w:pPr>
              <w:rPr>
                <w:rFonts w:cstheme="minorHAnsi"/>
                <w:color w:val="FF0000"/>
                <w:sz w:val="20"/>
              </w:rPr>
            </w:pPr>
            <w:r w:rsidRPr="006D7D95">
              <w:rPr>
                <w:rFonts w:cstheme="minorHAnsi"/>
                <w:sz w:val="20"/>
              </w:rPr>
              <w:t>1.166</w:t>
            </w:r>
          </w:p>
        </w:tc>
        <w:tc>
          <w:tcPr>
            <w:tcW w:w="2044" w:type="dxa"/>
            <w:tcBorders>
              <w:top w:val="nil"/>
              <w:left w:val="nil"/>
              <w:bottom w:val="nil"/>
              <w:right w:val="nil"/>
            </w:tcBorders>
            <w:shd w:val="clear" w:color="auto" w:fill="auto"/>
            <w:vAlign w:val="center"/>
          </w:tcPr>
          <w:p w14:paraId="68BC5A88" w14:textId="77777777" w:rsidR="00AF25A0" w:rsidRPr="006D7D95" w:rsidRDefault="00AF25A0" w:rsidP="00AF25A0">
            <w:pPr>
              <w:rPr>
                <w:rFonts w:cstheme="minorHAnsi"/>
                <w:sz w:val="20"/>
              </w:rPr>
            </w:pPr>
            <w:r w:rsidRPr="006D7D95">
              <w:rPr>
                <w:rFonts w:cstheme="minorHAnsi"/>
                <w:sz w:val="20"/>
              </w:rPr>
              <w:t>Refutation</w:t>
            </w:r>
          </w:p>
        </w:tc>
      </w:tr>
      <w:tr w:rsidR="00AF25A0" w:rsidRPr="006D7D95" w14:paraId="5057D549" w14:textId="77777777" w:rsidTr="00AF25A0">
        <w:trPr>
          <w:trHeight w:val="160"/>
          <w:jc w:val="center"/>
        </w:trPr>
        <w:tc>
          <w:tcPr>
            <w:tcW w:w="2977" w:type="dxa"/>
            <w:tcBorders>
              <w:top w:val="nil"/>
              <w:left w:val="nil"/>
              <w:bottom w:val="single" w:sz="4" w:space="0" w:color="auto"/>
              <w:right w:val="nil"/>
            </w:tcBorders>
            <w:shd w:val="clear" w:color="auto" w:fill="auto"/>
            <w:vAlign w:val="center"/>
          </w:tcPr>
          <w:p w14:paraId="58DFD1C9" w14:textId="77777777" w:rsidR="00AF25A0" w:rsidRPr="006D7D95" w:rsidRDefault="00AF25A0" w:rsidP="00AF25A0">
            <w:pPr>
              <w:rPr>
                <w:rFonts w:cstheme="minorHAnsi"/>
                <w:sz w:val="20"/>
              </w:rPr>
            </w:pPr>
            <w:r w:rsidRPr="006D7D95">
              <w:rPr>
                <w:rFonts w:cstheme="minorHAnsi"/>
                <w:sz w:val="20"/>
              </w:rPr>
              <w:t>Business performance (H3)</w:t>
            </w:r>
          </w:p>
        </w:tc>
        <w:tc>
          <w:tcPr>
            <w:tcW w:w="1418" w:type="dxa"/>
            <w:tcBorders>
              <w:top w:val="nil"/>
              <w:left w:val="nil"/>
              <w:bottom w:val="single" w:sz="4" w:space="0" w:color="auto"/>
              <w:right w:val="nil"/>
            </w:tcBorders>
            <w:shd w:val="clear" w:color="auto" w:fill="auto"/>
            <w:vAlign w:val="center"/>
          </w:tcPr>
          <w:p w14:paraId="1D7FF106" w14:textId="77777777" w:rsidR="00AF25A0" w:rsidRPr="006D7D95" w:rsidRDefault="00AF25A0" w:rsidP="00AF25A0">
            <w:pPr>
              <w:rPr>
                <w:rFonts w:cstheme="minorHAnsi"/>
                <w:color w:val="FF0000"/>
                <w:sz w:val="20"/>
              </w:rPr>
            </w:pPr>
            <w:r w:rsidRPr="006D7D95">
              <w:rPr>
                <w:rFonts w:cstheme="minorHAnsi"/>
                <w:sz w:val="20"/>
              </w:rPr>
              <w:t>.311*</w:t>
            </w:r>
          </w:p>
        </w:tc>
        <w:tc>
          <w:tcPr>
            <w:tcW w:w="1134" w:type="dxa"/>
            <w:tcBorders>
              <w:top w:val="nil"/>
              <w:left w:val="nil"/>
              <w:bottom w:val="single" w:sz="4" w:space="0" w:color="auto"/>
              <w:right w:val="nil"/>
            </w:tcBorders>
            <w:shd w:val="clear" w:color="auto" w:fill="auto"/>
            <w:vAlign w:val="center"/>
          </w:tcPr>
          <w:p w14:paraId="504E4753" w14:textId="77777777" w:rsidR="00AF25A0" w:rsidRPr="006D7D95" w:rsidRDefault="00AF25A0" w:rsidP="00AF25A0">
            <w:pPr>
              <w:rPr>
                <w:rFonts w:cstheme="minorHAnsi"/>
                <w:color w:val="FF0000"/>
                <w:sz w:val="20"/>
              </w:rPr>
            </w:pPr>
            <w:r w:rsidRPr="006D7D95">
              <w:rPr>
                <w:rFonts w:cstheme="minorHAnsi"/>
                <w:sz w:val="20"/>
              </w:rPr>
              <w:t>230</w:t>
            </w:r>
          </w:p>
        </w:tc>
        <w:tc>
          <w:tcPr>
            <w:tcW w:w="1134" w:type="dxa"/>
            <w:tcBorders>
              <w:top w:val="nil"/>
              <w:left w:val="nil"/>
              <w:bottom w:val="single" w:sz="4" w:space="0" w:color="auto"/>
              <w:right w:val="nil"/>
            </w:tcBorders>
            <w:shd w:val="clear" w:color="auto" w:fill="auto"/>
            <w:vAlign w:val="center"/>
          </w:tcPr>
          <w:p w14:paraId="66131451" w14:textId="77777777" w:rsidR="00AF25A0" w:rsidRPr="006D7D95" w:rsidRDefault="00AF25A0" w:rsidP="00AF25A0">
            <w:pPr>
              <w:rPr>
                <w:rFonts w:cstheme="minorHAnsi"/>
                <w:color w:val="FF0000"/>
                <w:sz w:val="20"/>
              </w:rPr>
            </w:pPr>
            <w:r w:rsidRPr="006D7D95">
              <w:rPr>
                <w:rFonts w:cstheme="minorHAnsi"/>
                <w:sz w:val="20"/>
              </w:rPr>
              <w:t>2.274</w:t>
            </w:r>
          </w:p>
        </w:tc>
        <w:tc>
          <w:tcPr>
            <w:tcW w:w="2044" w:type="dxa"/>
            <w:tcBorders>
              <w:top w:val="nil"/>
              <w:left w:val="nil"/>
              <w:bottom w:val="single" w:sz="4" w:space="0" w:color="auto"/>
              <w:right w:val="nil"/>
            </w:tcBorders>
            <w:shd w:val="clear" w:color="auto" w:fill="auto"/>
            <w:vAlign w:val="center"/>
          </w:tcPr>
          <w:p w14:paraId="04FF471D" w14:textId="77777777" w:rsidR="00AF25A0" w:rsidRPr="006D7D95" w:rsidRDefault="00AF25A0" w:rsidP="00AF25A0">
            <w:pPr>
              <w:rPr>
                <w:rFonts w:cstheme="minorHAnsi"/>
                <w:sz w:val="20"/>
              </w:rPr>
            </w:pPr>
            <w:r w:rsidRPr="006D7D95">
              <w:rPr>
                <w:rFonts w:cstheme="minorHAnsi"/>
                <w:sz w:val="20"/>
              </w:rPr>
              <w:t>Admission</w:t>
            </w:r>
          </w:p>
        </w:tc>
      </w:tr>
    </w:tbl>
    <w:p w14:paraId="549E42BC" w14:textId="77777777" w:rsidR="00465D1F" w:rsidRPr="006D7D95" w:rsidRDefault="00465D1F" w:rsidP="00465D1F">
      <w:pPr>
        <w:spacing w:before="120" w:after="120" w:line="240" w:lineRule="auto"/>
        <w:jc w:val="center"/>
        <w:rPr>
          <w:rFonts w:eastAsia="Times New Roman" w:cstheme="minorHAnsi"/>
          <w:b/>
          <w:lang w:eastAsia="tr-TR"/>
        </w:rPr>
      </w:pPr>
    </w:p>
    <w:p w14:paraId="567311BE" w14:textId="77777777" w:rsidR="00AF25A0" w:rsidRPr="006D7D95" w:rsidRDefault="00AF25A0" w:rsidP="00423D65">
      <w:pPr>
        <w:spacing w:before="120" w:after="120" w:line="240" w:lineRule="auto"/>
        <w:ind w:firstLine="567"/>
        <w:jc w:val="center"/>
        <w:rPr>
          <w:rFonts w:eastAsia="Times New Roman" w:cstheme="minorHAnsi"/>
          <w:b/>
          <w:lang w:eastAsia="tr-TR"/>
        </w:rPr>
      </w:pPr>
      <w:r w:rsidRPr="006D7D95">
        <w:rPr>
          <w:rFonts w:eastAsia="Times New Roman" w:cstheme="minorHAnsi"/>
          <w:b/>
          <w:lang w:eastAsia="tr-TR"/>
        </w:rPr>
        <w:t>FIGURES</w:t>
      </w:r>
    </w:p>
    <w:p w14:paraId="177C91FF" w14:textId="77777777" w:rsidR="00465D1F" w:rsidRPr="006D7D95" w:rsidRDefault="00AF25A0" w:rsidP="00AF25A0">
      <w:pPr>
        <w:spacing w:after="0" w:line="360" w:lineRule="auto"/>
        <w:ind w:firstLine="567"/>
        <w:jc w:val="both"/>
        <w:rPr>
          <w:rFonts w:eastAsia="Times New Roman" w:cstheme="minorHAnsi"/>
          <w:lang w:eastAsia="tr-TR"/>
        </w:rPr>
      </w:pPr>
      <w:r w:rsidRPr="006D7D95">
        <w:rPr>
          <w:rFonts w:eastAsia="Times New Roman" w:cstheme="minorHAnsi"/>
          <w:lang w:eastAsia="tr-TR"/>
        </w:rPr>
        <w:t xml:space="preserve">In the figures, 10 pt. </w:t>
      </w:r>
      <w:r w:rsidR="00024198">
        <w:rPr>
          <w:rFonts w:eastAsia="Times New Roman" w:cstheme="minorHAnsi"/>
          <w:lang w:eastAsia="tr-TR"/>
        </w:rPr>
        <w:t xml:space="preserve">Calibri </w:t>
      </w:r>
      <w:r w:rsidRPr="006D7D95">
        <w:rPr>
          <w:rFonts w:eastAsia="Times New Roman" w:cstheme="minorHAnsi"/>
          <w:lang w:eastAsia="tr-TR"/>
        </w:rPr>
        <w:t>font is used. Figure, picture and graphic titles should be typed centered and bold under the image. Fort the title of shape, picture, graphic etc. both before and after in the range section on the paragraph tab should be 0 pt.</w:t>
      </w:r>
    </w:p>
    <w:p w14:paraId="20F9B3AA" w14:textId="77777777" w:rsidR="006D36C2" w:rsidRPr="006D7D95" w:rsidRDefault="00AF25A0" w:rsidP="00AF25A0">
      <w:pPr>
        <w:spacing w:before="200" w:after="80" w:line="199" w:lineRule="auto"/>
        <w:ind w:firstLine="567"/>
        <w:jc w:val="center"/>
        <w:rPr>
          <w:rFonts w:eastAsia="Times New Roman" w:cstheme="minorHAnsi"/>
          <w:color w:val="111111"/>
          <w:lang w:eastAsia="tr-TR"/>
        </w:rPr>
      </w:pPr>
      <w:r w:rsidRPr="006D7D95">
        <w:rPr>
          <w:rFonts w:eastAsia="Times New Roman" w:cstheme="minorHAnsi"/>
          <w:noProof/>
          <w:color w:val="111111"/>
        </w:rPr>
        <w:drawing>
          <wp:inline distT="0" distB="0" distL="0" distR="0" wp14:anchorId="18958BFC" wp14:editId="3C27FB1E">
            <wp:extent cx="3343275" cy="487450"/>
            <wp:effectExtent l="0" t="0" r="0" b="825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png"/>
                    <pic:cNvPicPr/>
                  </pic:nvPicPr>
                  <pic:blipFill>
                    <a:blip r:embed="rId14">
                      <a:extLst>
                        <a:ext uri="{28A0092B-C50C-407E-A947-70E740481C1C}">
                          <a14:useLocalDpi xmlns:a14="http://schemas.microsoft.com/office/drawing/2010/main" val="0"/>
                        </a:ext>
                      </a:extLst>
                    </a:blip>
                    <a:stretch>
                      <a:fillRect/>
                    </a:stretch>
                  </pic:blipFill>
                  <pic:spPr>
                    <a:xfrm>
                      <a:off x="0" y="0"/>
                      <a:ext cx="3447188" cy="502601"/>
                    </a:xfrm>
                    <a:prstGeom prst="rect">
                      <a:avLst/>
                    </a:prstGeom>
                  </pic:spPr>
                </pic:pic>
              </a:graphicData>
            </a:graphic>
          </wp:inline>
        </w:drawing>
      </w:r>
    </w:p>
    <w:p w14:paraId="266E33F0" w14:textId="77777777" w:rsidR="00AF25A0" w:rsidRPr="006D7D95" w:rsidRDefault="00AF25A0" w:rsidP="00863F99">
      <w:pPr>
        <w:spacing w:after="0" w:line="240" w:lineRule="auto"/>
        <w:ind w:firstLine="567"/>
        <w:jc w:val="center"/>
        <w:rPr>
          <w:rFonts w:eastAsia="Times New Roman" w:cstheme="minorHAnsi"/>
          <w:b/>
          <w:color w:val="111111"/>
          <w:sz w:val="20"/>
          <w:lang w:eastAsia="tr-TR"/>
        </w:rPr>
      </w:pPr>
      <w:r w:rsidRPr="006D7D95">
        <w:rPr>
          <w:rFonts w:eastAsia="Times New Roman" w:cstheme="minorHAnsi"/>
          <w:b/>
          <w:color w:val="111111"/>
          <w:sz w:val="20"/>
          <w:lang w:eastAsia="tr-TR"/>
        </w:rPr>
        <w:t>Figure 1. Model of the Study</w:t>
      </w:r>
    </w:p>
    <w:p w14:paraId="6CCB33FC" w14:textId="77777777" w:rsidR="007C545F" w:rsidRPr="006D7D95" w:rsidRDefault="00863F99" w:rsidP="00423D65">
      <w:pPr>
        <w:spacing w:before="120" w:after="120" w:line="240" w:lineRule="auto"/>
        <w:ind w:firstLine="567"/>
        <w:rPr>
          <w:rFonts w:cstheme="minorHAnsi"/>
          <w:color w:val="FF0000"/>
        </w:rPr>
      </w:pPr>
      <w:r w:rsidRPr="006D7D95">
        <w:rPr>
          <w:rFonts w:cstheme="minorHAnsi"/>
          <w:b/>
        </w:rPr>
        <w:t xml:space="preserve">CONCLUSION AND SUGGESTIONS </w:t>
      </w:r>
      <w:r w:rsidRPr="006D7D95">
        <w:rPr>
          <w:rFonts w:cstheme="minorHAnsi"/>
          <w:color w:val="FF0000"/>
        </w:rPr>
        <w:t>(Title is left justified, 11 pt., ALL CAPITAL and bold, 6 pt. spacing before and after, the first line should be indented 1 cm from the left)</w:t>
      </w:r>
    </w:p>
    <w:p w14:paraId="4A96346C" w14:textId="77777777" w:rsidR="00863F99" w:rsidRPr="006D7D95" w:rsidRDefault="00863F99" w:rsidP="00545BD5">
      <w:pPr>
        <w:spacing w:before="120" w:after="120" w:line="240" w:lineRule="auto"/>
        <w:jc w:val="center"/>
        <w:rPr>
          <w:rFonts w:cstheme="minorHAnsi"/>
        </w:rPr>
      </w:pPr>
      <w:r w:rsidRPr="006D7D95">
        <w:rPr>
          <w:rFonts w:cstheme="minorHAnsi"/>
          <w:b/>
        </w:rPr>
        <w:t xml:space="preserve">REFERENCES </w:t>
      </w:r>
      <w:r w:rsidRPr="006D7D95">
        <w:rPr>
          <w:rFonts w:cstheme="minorHAnsi"/>
          <w:color w:val="FF0000"/>
        </w:rPr>
        <w:t>(Centered, ALL CAPITAL and Bold, 11 pt., 6 pt. spacing before and after)</w:t>
      </w:r>
    </w:p>
    <w:p w14:paraId="7F65E008" w14:textId="77777777" w:rsidR="00863F99" w:rsidRPr="006D7D95" w:rsidRDefault="00863F99" w:rsidP="00863F99">
      <w:pPr>
        <w:spacing w:before="120" w:after="120"/>
        <w:jc w:val="both"/>
        <w:rPr>
          <w:rFonts w:cstheme="minorHAnsi"/>
          <w:b/>
        </w:rPr>
      </w:pPr>
      <w:r w:rsidRPr="006D7D95">
        <w:rPr>
          <w:rFonts w:cstheme="minorHAnsi"/>
          <w:b/>
        </w:rPr>
        <w:t>Citation in the text (Citation)</w:t>
      </w:r>
    </w:p>
    <w:p w14:paraId="02509A15" w14:textId="77777777" w:rsidR="00863F99" w:rsidRPr="006D7D95" w:rsidRDefault="00863F99" w:rsidP="00863F99">
      <w:pPr>
        <w:numPr>
          <w:ilvl w:val="0"/>
          <w:numId w:val="5"/>
        </w:numPr>
        <w:pBdr>
          <w:top w:val="nil"/>
          <w:left w:val="nil"/>
          <w:bottom w:val="nil"/>
          <w:right w:val="nil"/>
          <w:between w:val="nil"/>
        </w:pBdr>
        <w:spacing w:before="120" w:after="0" w:line="240" w:lineRule="auto"/>
        <w:ind w:left="284" w:hanging="284"/>
        <w:jc w:val="both"/>
        <w:rPr>
          <w:rFonts w:cstheme="minorHAnsi"/>
          <w:b/>
          <w:color w:val="000000"/>
        </w:rPr>
      </w:pPr>
      <w:r w:rsidRPr="006D7D95">
        <w:rPr>
          <w:rFonts w:cstheme="minorHAnsi"/>
          <w:color w:val="000000"/>
        </w:rPr>
        <w:t>Single author (Bass, 1990: 35).</w:t>
      </w:r>
    </w:p>
    <w:p w14:paraId="6933BED0" w14:textId="77777777" w:rsidR="00863F99" w:rsidRPr="006D7D95" w:rsidRDefault="00863F99" w:rsidP="00863F99">
      <w:pPr>
        <w:numPr>
          <w:ilvl w:val="0"/>
          <w:numId w:val="5"/>
        </w:numPr>
        <w:pBdr>
          <w:top w:val="nil"/>
          <w:left w:val="nil"/>
          <w:bottom w:val="nil"/>
          <w:right w:val="nil"/>
          <w:between w:val="nil"/>
        </w:pBdr>
        <w:spacing w:after="0" w:line="240" w:lineRule="auto"/>
        <w:ind w:left="284" w:hanging="284"/>
        <w:jc w:val="both"/>
        <w:rPr>
          <w:rFonts w:cstheme="minorHAnsi"/>
          <w:b/>
          <w:color w:val="000000"/>
        </w:rPr>
      </w:pPr>
      <w:r w:rsidRPr="006D7D95">
        <w:rPr>
          <w:rFonts w:cstheme="minorHAnsi"/>
          <w:color w:val="000000"/>
        </w:rPr>
        <w:t>Two authors (Avolio &amp; Bass, 2002: 25).</w:t>
      </w:r>
    </w:p>
    <w:p w14:paraId="012C31B2" w14:textId="77777777" w:rsidR="00863F99" w:rsidRPr="006D7D95" w:rsidRDefault="00863F99" w:rsidP="00863F99">
      <w:pPr>
        <w:numPr>
          <w:ilvl w:val="0"/>
          <w:numId w:val="5"/>
        </w:numPr>
        <w:pBdr>
          <w:top w:val="nil"/>
          <w:left w:val="nil"/>
          <w:bottom w:val="nil"/>
          <w:right w:val="nil"/>
          <w:between w:val="nil"/>
        </w:pBdr>
        <w:spacing w:after="0" w:line="240" w:lineRule="auto"/>
        <w:ind w:left="284" w:hanging="284"/>
        <w:jc w:val="both"/>
        <w:rPr>
          <w:rFonts w:cstheme="minorHAnsi"/>
          <w:b/>
          <w:color w:val="000000"/>
        </w:rPr>
      </w:pPr>
      <w:r w:rsidRPr="006D7D95">
        <w:rPr>
          <w:rFonts w:cstheme="minorHAnsi"/>
          <w:color w:val="000000"/>
        </w:rPr>
        <w:t xml:space="preserve">Three or more authors when </w:t>
      </w:r>
      <w:proofErr w:type="spellStart"/>
      <w:r w:rsidRPr="006D7D95">
        <w:rPr>
          <w:rFonts w:cstheme="minorHAnsi"/>
          <w:color w:val="000000"/>
        </w:rPr>
        <w:t>refered</w:t>
      </w:r>
      <w:proofErr w:type="spellEnd"/>
      <w:r w:rsidRPr="006D7D95">
        <w:rPr>
          <w:rFonts w:cstheme="minorHAnsi"/>
          <w:color w:val="000000"/>
        </w:rPr>
        <w:t xml:space="preserve"> first (Chou et al., 2013: 65).</w:t>
      </w:r>
    </w:p>
    <w:p w14:paraId="177B3503" w14:textId="77777777" w:rsidR="00863F99" w:rsidRPr="006D7D95" w:rsidRDefault="00863F99" w:rsidP="00863F99">
      <w:pPr>
        <w:numPr>
          <w:ilvl w:val="0"/>
          <w:numId w:val="5"/>
        </w:numPr>
        <w:pBdr>
          <w:top w:val="nil"/>
          <w:left w:val="nil"/>
          <w:bottom w:val="nil"/>
          <w:right w:val="nil"/>
          <w:between w:val="nil"/>
        </w:pBdr>
        <w:spacing w:after="0" w:line="240" w:lineRule="auto"/>
        <w:ind w:left="284" w:hanging="284"/>
        <w:jc w:val="both"/>
        <w:rPr>
          <w:rFonts w:cstheme="minorHAnsi"/>
          <w:b/>
          <w:color w:val="000000"/>
        </w:rPr>
      </w:pPr>
      <w:r w:rsidRPr="006D7D95">
        <w:rPr>
          <w:rFonts w:cstheme="minorHAnsi"/>
          <w:color w:val="000000"/>
        </w:rPr>
        <w:t>Referring to more than one work of the same author in the same year (</w:t>
      </w:r>
      <w:proofErr w:type="spellStart"/>
      <w:r w:rsidRPr="006D7D95">
        <w:rPr>
          <w:rFonts w:cstheme="minorHAnsi"/>
          <w:color w:val="000000"/>
        </w:rPr>
        <w:t>Mardin</w:t>
      </w:r>
      <w:proofErr w:type="spellEnd"/>
      <w:r w:rsidRPr="006D7D95">
        <w:rPr>
          <w:rFonts w:cstheme="minorHAnsi"/>
          <w:color w:val="000000"/>
        </w:rPr>
        <w:t>, 1964a: 30) (</w:t>
      </w:r>
      <w:proofErr w:type="spellStart"/>
      <w:r w:rsidRPr="006D7D95">
        <w:rPr>
          <w:rFonts w:cstheme="minorHAnsi"/>
          <w:color w:val="000000"/>
        </w:rPr>
        <w:t>Mardin</w:t>
      </w:r>
      <w:proofErr w:type="spellEnd"/>
      <w:r w:rsidRPr="006D7D95">
        <w:rPr>
          <w:rFonts w:cstheme="minorHAnsi"/>
          <w:color w:val="000000"/>
        </w:rPr>
        <w:t>, 1964b: 63).</w:t>
      </w:r>
    </w:p>
    <w:p w14:paraId="6CAD622B" w14:textId="77777777" w:rsidR="00863F99" w:rsidRPr="006D7D95" w:rsidRDefault="00863F99" w:rsidP="00863F99">
      <w:pPr>
        <w:numPr>
          <w:ilvl w:val="0"/>
          <w:numId w:val="5"/>
        </w:numPr>
        <w:pBdr>
          <w:top w:val="nil"/>
          <w:left w:val="nil"/>
          <w:bottom w:val="nil"/>
          <w:right w:val="nil"/>
          <w:between w:val="nil"/>
        </w:pBdr>
        <w:spacing w:after="0" w:line="240" w:lineRule="auto"/>
        <w:ind w:left="284" w:hanging="284"/>
        <w:jc w:val="both"/>
        <w:rPr>
          <w:rFonts w:cstheme="minorHAnsi"/>
          <w:b/>
          <w:color w:val="000000"/>
        </w:rPr>
      </w:pPr>
      <w:r w:rsidRPr="006D7D95">
        <w:rPr>
          <w:rFonts w:cstheme="minorHAnsi"/>
          <w:color w:val="000000"/>
        </w:rPr>
        <w:t>If it will be shown in the sentence;</w:t>
      </w:r>
    </w:p>
    <w:p w14:paraId="529C0C29" w14:textId="77777777" w:rsidR="00863F99" w:rsidRPr="006D7D95" w:rsidRDefault="00863F99" w:rsidP="00863F99">
      <w:pPr>
        <w:numPr>
          <w:ilvl w:val="0"/>
          <w:numId w:val="6"/>
        </w:numPr>
        <w:pBdr>
          <w:top w:val="nil"/>
          <w:left w:val="nil"/>
          <w:bottom w:val="nil"/>
          <w:right w:val="nil"/>
          <w:between w:val="nil"/>
        </w:pBdr>
        <w:spacing w:after="0" w:line="240" w:lineRule="auto"/>
        <w:ind w:left="567" w:hanging="283"/>
        <w:jc w:val="both"/>
        <w:rPr>
          <w:rFonts w:cstheme="minorHAnsi"/>
          <w:b/>
          <w:color w:val="000000"/>
        </w:rPr>
      </w:pPr>
      <w:r w:rsidRPr="006D7D95">
        <w:rPr>
          <w:rFonts w:cstheme="minorHAnsi"/>
          <w:color w:val="000000"/>
        </w:rPr>
        <w:t xml:space="preserve">According to </w:t>
      </w:r>
      <w:proofErr w:type="spellStart"/>
      <w:r w:rsidRPr="006D7D95">
        <w:rPr>
          <w:rFonts w:cstheme="minorHAnsi"/>
          <w:color w:val="000000"/>
        </w:rPr>
        <w:t>Sözbilir</w:t>
      </w:r>
      <w:proofErr w:type="spellEnd"/>
      <w:r w:rsidRPr="006D7D95">
        <w:rPr>
          <w:rFonts w:cstheme="minorHAnsi"/>
          <w:color w:val="000000"/>
        </w:rPr>
        <w:t xml:space="preserve"> (2015: 15)…….. .</w:t>
      </w:r>
    </w:p>
    <w:p w14:paraId="478B5EC8" w14:textId="77777777" w:rsidR="00863F99" w:rsidRPr="006D7D95" w:rsidRDefault="00863F99" w:rsidP="00863F99">
      <w:pPr>
        <w:numPr>
          <w:ilvl w:val="0"/>
          <w:numId w:val="6"/>
        </w:numPr>
        <w:pBdr>
          <w:top w:val="nil"/>
          <w:left w:val="nil"/>
          <w:bottom w:val="nil"/>
          <w:right w:val="nil"/>
          <w:between w:val="nil"/>
        </w:pBdr>
        <w:spacing w:after="0" w:line="240" w:lineRule="auto"/>
        <w:ind w:left="567" w:hanging="283"/>
        <w:jc w:val="both"/>
        <w:rPr>
          <w:rFonts w:cstheme="minorHAnsi"/>
          <w:b/>
          <w:color w:val="000000"/>
        </w:rPr>
      </w:pPr>
      <w:proofErr w:type="spellStart"/>
      <w:r w:rsidRPr="006D7D95">
        <w:rPr>
          <w:rFonts w:cstheme="minorHAnsi"/>
          <w:color w:val="000000"/>
        </w:rPr>
        <w:t>Kark</w:t>
      </w:r>
      <w:proofErr w:type="spellEnd"/>
      <w:r w:rsidRPr="006D7D95">
        <w:rPr>
          <w:rFonts w:cstheme="minorHAnsi"/>
          <w:color w:val="000000"/>
        </w:rPr>
        <w:t xml:space="preserve"> and Boas (2013: 47) …</w:t>
      </w:r>
      <w:proofErr w:type="gramStart"/>
      <w:r w:rsidRPr="006D7D95">
        <w:rPr>
          <w:rFonts w:cstheme="minorHAnsi"/>
          <w:color w:val="000000"/>
        </w:rPr>
        <w:t>… .</w:t>
      </w:r>
      <w:proofErr w:type="gramEnd"/>
    </w:p>
    <w:p w14:paraId="48BFE8FC" w14:textId="77777777" w:rsidR="00863F99" w:rsidRPr="006D7D95" w:rsidRDefault="00863F99" w:rsidP="00863F99">
      <w:pPr>
        <w:numPr>
          <w:ilvl w:val="0"/>
          <w:numId w:val="6"/>
        </w:numPr>
        <w:pBdr>
          <w:top w:val="nil"/>
          <w:left w:val="nil"/>
          <w:bottom w:val="nil"/>
          <w:right w:val="nil"/>
          <w:between w:val="nil"/>
        </w:pBdr>
        <w:spacing w:after="0" w:line="240" w:lineRule="auto"/>
        <w:ind w:left="567" w:hanging="283"/>
        <w:jc w:val="both"/>
        <w:rPr>
          <w:rFonts w:cstheme="minorHAnsi"/>
          <w:b/>
          <w:color w:val="000000"/>
        </w:rPr>
      </w:pPr>
      <w:r w:rsidRPr="006D7D95">
        <w:rPr>
          <w:rFonts w:cstheme="minorHAnsi"/>
          <w:color w:val="000000"/>
        </w:rPr>
        <w:t>Chou et al., (2013: 10)…….. .</w:t>
      </w:r>
    </w:p>
    <w:p w14:paraId="0559EC95" w14:textId="77777777" w:rsidR="00863F99" w:rsidRPr="006D7D95" w:rsidRDefault="00863F99" w:rsidP="00863F99">
      <w:pPr>
        <w:numPr>
          <w:ilvl w:val="0"/>
          <w:numId w:val="7"/>
        </w:numPr>
        <w:pBdr>
          <w:top w:val="nil"/>
          <w:left w:val="nil"/>
          <w:bottom w:val="nil"/>
          <w:right w:val="nil"/>
          <w:between w:val="nil"/>
        </w:pBdr>
        <w:spacing w:after="0" w:line="240" w:lineRule="auto"/>
        <w:jc w:val="both"/>
        <w:rPr>
          <w:rFonts w:cstheme="minorHAnsi"/>
          <w:color w:val="000000"/>
        </w:rPr>
      </w:pPr>
      <w:r w:rsidRPr="006D7D95">
        <w:rPr>
          <w:rFonts w:cstheme="minorHAnsi"/>
          <w:color w:val="000000"/>
        </w:rPr>
        <w:t>If quoting directly, the page number (s) must be specified;</w:t>
      </w:r>
    </w:p>
    <w:p w14:paraId="65D5CC38" w14:textId="77777777" w:rsidR="00863F99" w:rsidRPr="006D7D95" w:rsidRDefault="00863F99" w:rsidP="00863F99">
      <w:pPr>
        <w:numPr>
          <w:ilvl w:val="0"/>
          <w:numId w:val="6"/>
        </w:numPr>
        <w:pBdr>
          <w:top w:val="nil"/>
          <w:left w:val="nil"/>
          <w:bottom w:val="nil"/>
          <w:right w:val="nil"/>
          <w:between w:val="nil"/>
        </w:pBdr>
        <w:spacing w:after="0" w:line="240" w:lineRule="auto"/>
        <w:jc w:val="both"/>
        <w:rPr>
          <w:rFonts w:cstheme="minorHAnsi"/>
          <w:b/>
          <w:color w:val="000000"/>
        </w:rPr>
      </w:pPr>
      <w:proofErr w:type="spellStart"/>
      <w:r w:rsidRPr="006D7D95">
        <w:rPr>
          <w:rFonts w:cstheme="minorHAnsi"/>
          <w:color w:val="000000"/>
        </w:rPr>
        <w:t>Sözbilir</w:t>
      </w:r>
      <w:proofErr w:type="spellEnd"/>
      <w:r w:rsidRPr="006D7D95">
        <w:rPr>
          <w:rFonts w:cstheme="minorHAnsi"/>
          <w:color w:val="000000"/>
        </w:rPr>
        <w:t xml:space="preserve"> and </w:t>
      </w:r>
      <w:proofErr w:type="spellStart"/>
      <w:proofErr w:type="gramStart"/>
      <w:r w:rsidRPr="006D7D95">
        <w:rPr>
          <w:rFonts w:cstheme="minorHAnsi"/>
          <w:color w:val="000000"/>
        </w:rPr>
        <w:t>Yeşil</w:t>
      </w:r>
      <w:proofErr w:type="spellEnd"/>
      <w:r w:rsidRPr="006D7D95">
        <w:rPr>
          <w:rFonts w:cstheme="minorHAnsi"/>
          <w:color w:val="000000"/>
        </w:rPr>
        <w:t xml:space="preserve">  (</w:t>
      </w:r>
      <w:proofErr w:type="gramEnd"/>
      <w:r w:rsidRPr="006D7D95">
        <w:rPr>
          <w:rFonts w:cstheme="minorHAnsi"/>
          <w:color w:val="000000"/>
        </w:rPr>
        <w:t>2012: 286) determined that “personality traits have a positive and significant effect on innovative behaviors”.</w:t>
      </w:r>
    </w:p>
    <w:p w14:paraId="5608741B" w14:textId="77777777" w:rsidR="00863F99" w:rsidRPr="006D7D95" w:rsidRDefault="00863F99" w:rsidP="00863F99">
      <w:pPr>
        <w:numPr>
          <w:ilvl w:val="0"/>
          <w:numId w:val="6"/>
        </w:numPr>
        <w:pBdr>
          <w:top w:val="nil"/>
          <w:left w:val="nil"/>
          <w:bottom w:val="nil"/>
          <w:right w:val="nil"/>
          <w:between w:val="nil"/>
        </w:pBdr>
        <w:spacing w:after="120" w:line="240" w:lineRule="auto"/>
        <w:jc w:val="both"/>
        <w:rPr>
          <w:rFonts w:cstheme="minorHAnsi"/>
          <w:b/>
          <w:color w:val="000000"/>
        </w:rPr>
      </w:pPr>
      <w:r w:rsidRPr="006D7D95">
        <w:rPr>
          <w:rFonts w:cstheme="minorHAnsi"/>
          <w:color w:val="000000"/>
        </w:rPr>
        <w:t>It has been determined that “personality traits have a positive and significant effect on innovative behaviors” (</w:t>
      </w:r>
      <w:proofErr w:type="spellStart"/>
      <w:r w:rsidRPr="006D7D95">
        <w:rPr>
          <w:rFonts w:cstheme="minorHAnsi"/>
          <w:color w:val="000000"/>
        </w:rPr>
        <w:t>Sözbilir</w:t>
      </w:r>
      <w:proofErr w:type="spellEnd"/>
      <w:r w:rsidRPr="006D7D95">
        <w:rPr>
          <w:rFonts w:cstheme="minorHAnsi"/>
          <w:color w:val="000000"/>
        </w:rPr>
        <w:t xml:space="preserve"> &amp; </w:t>
      </w:r>
      <w:proofErr w:type="spellStart"/>
      <w:r w:rsidRPr="006D7D95">
        <w:rPr>
          <w:rFonts w:cstheme="minorHAnsi"/>
          <w:color w:val="000000"/>
        </w:rPr>
        <w:t>Yeşil</w:t>
      </w:r>
      <w:proofErr w:type="spellEnd"/>
      <w:r w:rsidRPr="006D7D95">
        <w:rPr>
          <w:rFonts w:cstheme="minorHAnsi"/>
          <w:color w:val="000000"/>
        </w:rPr>
        <w:t>, 2012: 286).</w:t>
      </w:r>
    </w:p>
    <w:p w14:paraId="1D5B2200" w14:textId="77777777" w:rsidR="00863F99" w:rsidRPr="006D7D95" w:rsidRDefault="00863F99" w:rsidP="00863F99">
      <w:pPr>
        <w:spacing w:before="120" w:after="120"/>
        <w:jc w:val="both"/>
        <w:rPr>
          <w:rFonts w:cstheme="minorHAnsi"/>
          <w:b/>
          <w:color w:val="000000"/>
        </w:rPr>
      </w:pPr>
      <w:r w:rsidRPr="006D7D95">
        <w:rPr>
          <w:rFonts w:cstheme="minorHAnsi"/>
          <w:b/>
          <w:color w:val="000000"/>
        </w:rPr>
        <w:t xml:space="preserve">Bibliography </w:t>
      </w:r>
    </w:p>
    <w:p w14:paraId="4C342CF2" w14:textId="77777777" w:rsidR="00863F99" w:rsidRPr="006D7D95" w:rsidRDefault="00863F99" w:rsidP="00863F99">
      <w:pPr>
        <w:spacing w:after="120" w:line="240" w:lineRule="auto"/>
        <w:ind w:left="567" w:hanging="567"/>
        <w:jc w:val="both"/>
        <w:rPr>
          <w:rFonts w:cstheme="minorHAnsi"/>
        </w:rPr>
      </w:pPr>
      <w:r w:rsidRPr="006D7D95">
        <w:rPr>
          <w:rFonts w:cstheme="minorHAnsi"/>
        </w:rPr>
        <w:t xml:space="preserve">The text of the bibliography should be in alphabetical order, without categorization of the type of publication (books, articles, papers etc.). Body text should be Justified, Hanging (1 cm), 10 font size, 0 </w:t>
      </w:r>
      <w:proofErr w:type="spellStart"/>
      <w:r w:rsidRPr="006D7D95">
        <w:rPr>
          <w:rFonts w:cstheme="minorHAnsi"/>
        </w:rPr>
        <w:t>pt</w:t>
      </w:r>
      <w:proofErr w:type="spellEnd"/>
      <w:r w:rsidRPr="006D7D95">
        <w:rPr>
          <w:rFonts w:cstheme="minorHAnsi"/>
        </w:rPr>
        <w:t xml:space="preserve">, then 6 pt. and single line spacing. In the bibliography section, APA 6th Edition can be used. All bibliographic </w:t>
      </w:r>
      <w:proofErr w:type="spellStart"/>
      <w:r w:rsidRPr="006D7D95">
        <w:rPr>
          <w:rFonts w:cstheme="minorHAnsi"/>
        </w:rPr>
        <w:t>referances</w:t>
      </w:r>
      <w:proofErr w:type="spellEnd"/>
      <w:r w:rsidRPr="006D7D95">
        <w:rPr>
          <w:rFonts w:cstheme="minorHAnsi"/>
        </w:rPr>
        <w:t xml:space="preserve"> should be typed in </w:t>
      </w:r>
      <w:proofErr w:type="spellStart"/>
      <w:r w:rsidRPr="006D7D95">
        <w:rPr>
          <w:rFonts w:cstheme="minorHAnsi"/>
        </w:rPr>
        <w:t>latin</w:t>
      </w:r>
      <w:proofErr w:type="spellEnd"/>
      <w:r w:rsidRPr="006D7D95">
        <w:rPr>
          <w:rFonts w:cstheme="minorHAnsi"/>
        </w:rPr>
        <w:t xml:space="preserve"> alphabet. </w:t>
      </w:r>
    </w:p>
    <w:p w14:paraId="08AD1CAE" w14:textId="77777777" w:rsidR="00863F99" w:rsidRPr="006D7D95" w:rsidRDefault="00863F99" w:rsidP="00863F99">
      <w:pPr>
        <w:spacing w:before="120" w:after="120"/>
        <w:jc w:val="both"/>
        <w:rPr>
          <w:rFonts w:cstheme="minorHAnsi"/>
        </w:rPr>
      </w:pPr>
      <w:r w:rsidRPr="006D7D95">
        <w:rPr>
          <w:rFonts w:cstheme="minorHAnsi"/>
          <w:b/>
        </w:rPr>
        <w:t>Book:</w:t>
      </w:r>
    </w:p>
    <w:p w14:paraId="7431EDBD" w14:textId="77777777" w:rsidR="00863F99" w:rsidRPr="006D7D95" w:rsidRDefault="00863F99" w:rsidP="00DE3655">
      <w:pPr>
        <w:pBdr>
          <w:top w:val="nil"/>
          <w:left w:val="nil"/>
          <w:bottom w:val="nil"/>
          <w:right w:val="nil"/>
          <w:between w:val="nil"/>
        </w:pBdr>
        <w:spacing w:after="120" w:line="240" w:lineRule="auto"/>
        <w:ind w:left="567" w:hanging="567"/>
        <w:jc w:val="both"/>
        <w:rPr>
          <w:rFonts w:cstheme="minorHAnsi"/>
          <w:color w:val="000000"/>
          <w:sz w:val="20"/>
        </w:rPr>
      </w:pPr>
      <w:r w:rsidRPr="006D7D95">
        <w:rPr>
          <w:rFonts w:cstheme="minorHAnsi"/>
          <w:color w:val="000000"/>
          <w:sz w:val="20"/>
        </w:rPr>
        <w:t xml:space="preserve">Bass, B. M. (1985). </w:t>
      </w:r>
      <w:r w:rsidRPr="006D7D95">
        <w:rPr>
          <w:rFonts w:cstheme="minorHAnsi"/>
          <w:i/>
          <w:color w:val="000000"/>
          <w:sz w:val="20"/>
        </w:rPr>
        <w:t>Leadership and performance beyond expectations.</w:t>
      </w:r>
      <w:r w:rsidRPr="006D7D95">
        <w:rPr>
          <w:rFonts w:cstheme="minorHAnsi"/>
          <w:color w:val="000000"/>
          <w:sz w:val="20"/>
        </w:rPr>
        <w:t xml:space="preserve"> New York: Free Press.</w:t>
      </w:r>
    </w:p>
    <w:p w14:paraId="3A7A6425" w14:textId="77777777" w:rsidR="00863F99" w:rsidRPr="006D7D95" w:rsidRDefault="00863F99" w:rsidP="00DE3655">
      <w:pPr>
        <w:spacing w:after="120" w:line="240" w:lineRule="auto"/>
        <w:ind w:left="567" w:hanging="567"/>
        <w:jc w:val="both"/>
        <w:rPr>
          <w:rFonts w:cstheme="minorHAnsi"/>
          <w:sz w:val="20"/>
        </w:rPr>
      </w:pPr>
      <w:r w:rsidRPr="006D7D95">
        <w:rPr>
          <w:rFonts w:cstheme="minorHAnsi"/>
          <w:sz w:val="20"/>
        </w:rPr>
        <w:t xml:space="preserve">Avolio, B. J. &amp; Bass, B. M. (2002). </w:t>
      </w:r>
      <w:r w:rsidRPr="006D7D95">
        <w:rPr>
          <w:rFonts w:cstheme="minorHAnsi"/>
          <w:i/>
          <w:sz w:val="20"/>
        </w:rPr>
        <w:t>Developing potential across a full range of leadership: Cases on transactional and transformational leadership.</w:t>
      </w:r>
      <w:r w:rsidRPr="006D7D95">
        <w:rPr>
          <w:rFonts w:cstheme="minorHAnsi"/>
          <w:sz w:val="20"/>
        </w:rPr>
        <w:t xml:space="preserve"> New Jersey: Lawrence Erlbaum Associates, Publishers.</w:t>
      </w:r>
    </w:p>
    <w:p w14:paraId="0460BC48" w14:textId="77777777" w:rsidR="00863F99" w:rsidRPr="006D7D95" w:rsidRDefault="00863F99" w:rsidP="00863F99">
      <w:pPr>
        <w:spacing w:before="120" w:after="120"/>
        <w:ind w:left="567" w:hanging="567"/>
        <w:rPr>
          <w:rFonts w:cstheme="minorHAnsi"/>
        </w:rPr>
      </w:pPr>
      <w:r w:rsidRPr="006D7D95">
        <w:rPr>
          <w:rFonts w:cstheme="minorHAnsi"/>
          <w:b/>
        </w:rPr>
        <w:lastRenderedPageBreak/>
        <w:t>Translated Book:</w:t>
      </w:r>
    </w:p>
    <w:p w14:paraId="0E23CBA9" w14:textId="77777777" w:rsidR="00863F99" w:rsidRPr="00A150FC" w:rsidRDefault="00863F99" w:rsidP="00DE3655">
      <w:pPr>
        <w:spacing w:after="120" w:line="240" w:lineRule="auto"/>
        <w:ind w:left="567" w:hanging="567"/>
        <w:jc w:val="both"/>
        <w:rPr>
          <w:rFonts w:cstheme="minorHAnsi"/>
          <w:sz w:val="20"/>
        </w:rPr>
      </w:pPr>
      <w:r w:rsidRPr="00A150FC">
        <w:rPr>
          <w:rFonts w:cstheme="minorHAnsi"/>
          <w:sz w:val="20"/>
        </w:rPr>
        <w:t xml:space="preserve">Gujarati, D. (2006). </w:t>
      </w:r>
      <w:proofErr w:type="spellStart"/>
      <w:r w:rsidRPr="00A150FC">
        <w:rPr>
          <w:rFonts w:cstheme="minorHAnsi"/>
          <w:i/>
          <w:sz w:val="20"/>
        </w:rPr>
        <w:t>Temel</w:t>
      </w:r>
      <w:proofErr w:type="spellEnd"/>
      <w:r w:rsidRPr="00A150FC">
        <w:rPr>
          <w:rFonts w:cstheme="minorHAnsi"/>
          <w:i/>
          <w:sz w:val="20"/>
        </w:rPr>
        <w:t xml:space="preserve"> </w:t>
      </w:r>
      <w:proofErr w:type="spellStart"/>
      <w:r w:rsidRPr="00A150FC">
        <w:rPr>
          <w:rFonts w:cstheme="minorHAnsi"/>
          <w:i/>
          <w:sz w:val="20"/>
        </w:rPr>
        <w:t>ekonometri</w:t>
      </w:r>
      <w:proofErr w:type="spellEnd"/>
      <w:r w:rsidRPr="00A150FC">
        <w:rPr>
          <w:rFonts w:cstheme="minorHAnsi"/>
          <w:sz w:val="20"/>
        </w:rPr>
        <w:t>. (</w:t>
      </w:r>
      <w:proofErr w:type="spellStart"/>
      <w:r w:rsidRPr="00A150FC">
        <w:rPr>
          <w:rFonts w:cstheme="minorHAnsi"/>
          <w:sz w:val="20"/>
        </w:rPr>
        <w:t>Trs</w:t>
      </w:r>
      <w:proofErr w:type="spellEnd"/>
      <w:r w:rsidRPr="00A150FC">
        <w:rPr>
          <w:rFonts w:cstheme="minorHAnsi"/>
          <w:sz w:val="20"/>
        </w:rPr>
        <w:t xml:space="preserve">. Ü. </w:t>
      </w:r>
      <w:proofErr w:type="spellStart"/>
      <w:r w:rsidRPr="00A150FC">
        <w:rPr>
          <w:rFonts w:cstheme="minorHAnsi"/>
          <w:sz w:val="20"/>
        </w:rPr>
        <w:t>Şenesen</w:t>
      </w:r>
      <w:proofErr w:type="spellEnd"/>
      <w:r w:rsidRPr="00A150FC">
        <w:rPr>
          <w:rFonts w:cstheme="minorHAnsi"/>
          <w:sz w:val="20"/>
        </w:rPr>
        <w:t xml:space="preserve"> &amp; G. G. </w:t>
      </w:r>
      <w:proofErr w:type="spellStart"/>
      <w:r w:rsidRPr="00A150FC">
        <w:rPr>
          <w:rFonts w:cstheme="minorHAnsi"/>
          <w:sz w:val="20"/>
        </w:rPr>
        <w:t>Şenesen</w:t>
      </w:r>
      <w:proofErr w:type="spellEnd"/>
      <w:r w:rsidRPr="00A150FC">
        <w:rPr>
          <w:rFonts w:cstheme="minorHAnsi"/>
          <w:sz w:val="20"/>
        </w:rPr>
        <w:t xml:space="preserve">). İstanbul: </w:t>
      </w:r>
      <w:proofErr w:type="spellStart"/>
      <w:r w:rsidRPr="00A150FC">
        <w:rPr>
          <w:rFonts w:cstheme="minorHAnsi"/>
          <w:sz w:val="20"/>
        </w:rPr>
        <w:t>Literatür</w:t>
      </w:r>
      <w:proofErr w:type="spellEnd"/>
      <w:r w:rsidRPr="00A150FC">
        <w:rPr>
          <w:rFonts w:cstheme="minorHAnsi"/>
          <w:sz w:val="20"/>
        </w:rPr>
        <w:t>.</w:t>
      </w:r>
    </w:p>
    <w:p w14:paraId="0E48BA09" w14:textId="77777777" w:rsidR="00863F99" w:rsidRPr="006D7D95" w:rsidRDefault="00863F99" w:rsidP="00863F99">
      <w:pPr>
        <w:spacing w:before="120" w:after="120"/>
        <w:jc w:val="both"/>
        <w:rPr>
          <w:rFonts w:cstheme="minorHAnsi"/>
        </w:rPr>
      </w:pPr>
      <w:r w:rsidRPr="006D7D95">
        <w:rPr>
          <w:rFonts w:cstheme="minorHAnsi"/>
          <w:b/>
        </w:rPr>
        <w:t>Editorial Book:</w:t>
      </w:r>
    </w:p>
    <w:p w14:paraId="1715A21F" w14:textId="77777777" w:rsidR="00863F99" w:rsidRPr="006D7D95" w:rsidRDefault="00863F99" w:rsidP="00DE3655">
      <w:pPr>
        <w:pBdr>
          <w:top w:val="nil"/>
          <w:left w:val="nil"/>
          <w:bottom w:val="nil"/>
          <w:right w:val="nil"/>
          <w:between w:val="nil"/>
        </w:pBdr>
        <w:spacing w:after="120" w:line="240" w:lineRule="auto"/>
        <w:ind w:left="567" w:hanging="567"/>
        <w:rPr>
          <w:rFonts w:cstheme="minorHAnsi"/>
          <w:color w:val="000000"/>
          <w:sz w:val="20"/>
        </w:rPr>
      </w:pPr>
      <w:r w:rsidRPr="006D7D95">
        <w:rPr>
          <w:rFonts w:cstheme="minorHAnsi"/>
          <w:color w:val="000000"/>
          <w:sz w:val="20"/>
        </w:rPr>
        <w:t xml:space="preserve">Cocks, P., Daniels, R. V. &amp; </w:t>
      </w:r>
      <w:proofErr w:type="spellStart"/>
      <w:r w:rsidRPr="006D7D95">
        <w:rPr>
          <w:rFonts w:cstheme="minorHAnsi"/>
          <w:color w:val="000000"/>
          <w:sz w:val="20"/>
        </w:rPr>
        <w:t>Heer</w:t>
      </w:r>
      <w:proofErr w:type="spellEnd"/>
      <w:r w:rsidRPr="006D7D95">
        <w:rPr>
          <w:rFonts w:cstheme="minorHAnsi"/>
          <w:color w:val="000000"/>
          <w:sz w:val="20"/>
        </w:rPr>
        <w:t xml:space="preserve"> N. W. (Ed.). (1976). </w:t>
      </w:r>
      <w:r w:rsidRPr="006D7D95">
        <w:rPr>
          <w:rFonts w:cstheme="minorHAnsi"/>
          <w:i/>
          <w:color w:val="000000"/>
          <w:sz w:val="20"/>
        </w:rPr>
        <w:t>The dynamics of soviet politics</w:t>
      </w:r>
      <w:r w:rsidRPr="006D7D95">
        <w:rPr>
          <w:rFonts w:cstheme="minorHAnsi"/>
          <w:color w:val="000000"/>
          <w:sz w:val="20"/>
        </w:rPr>
        <w:t>. Massachusetts: Harvard University Press.</w:t>
      </w:r>
    </w:p>
    <w:p w14:paraId="33F9313D" w14:textId="77777777" w:rsidR="00863F99" w:rsidRPr="006D7D95" w:rsidRDefault="00863F99" w:rsidP="00863F99">
      <w:pPr>
        <w:spacing w:before="120" w:after="120"/>
        <w:jc w:val="both"/>
        <w:rPr>
          <w:rFonts w:cstheme="minorHAnsi"/>
        </w:rPr>
      </w:pPr>
      <w:r w:rsidRPr="006D7D95">
        <w:rPr>
          <w:rFonts w:cstheme="minorHAnsi"/>
          <w:b/>
        </w:rPr>
        <w:t>Chapter in Editorial Book:</w:t>
      </w:r>
    </w:p>
    <w:p w14:paraId="79E2D0EA" w14:textId="77777777" w:rsidR="00863F99" w:rsidRPr="006D7D95" w:rsidRDefault="00863F99" w:rsidP="00DE3655">
      <w:pPr>
        <w:pBdr>
          <w:top w:val="nil"/>
          <w:left w:val="nil"/>
          <w:bottom w:val="nil"/>
          <w:right w:val="nil"/>
          <w:between w:val="nil"/>
        </w:pBdr>
        <w:spacing w:after="120" w:line="240" w:lineRule="auto"/>
        <w:ind w:left="567" w:hanging="567"/>
        <w:jc w:val="both"/>
        <w:rPr>
          <w:rFonts w:cstheme="minorHAnsi"/>
          <w:color w:val="000000"/>
          <w:sz w:val="20"/>
        </w:rPr>
      </w:pPr>
      <w:r w:rsidRPr="006D7D95">
        <w:rPr>
          <w:rFonts w:cstheme="minorHAnsi"/>
          <w:color w:val="000000"/>
          <w:sz w:val="20"/>
        </w:rPr>
        <w:t xml:space="preserve">Brzezinski, Z. (1976). Soviet politics: From the future to the past? P. Cocks, R. V. Daniels &amp; N. W. </w:t>
      </w:r>
      <w:proofErr w:type="spellStart"/>
      <w:r w:rsidRPr="006D7D95">
        <w:rPr>
          <w:rFonts w:cstheme="minorHAnsi"/>
          <w:color w:val="000000"/>
          <w:sz w:val="20"/>
        </w:rPr>
        <w:t>Heer</w:t>
      </w:r>
      <w:proofErr w:type="spellEnd"/>
      <w:r w:rsidRPr="006D7D95">
        <w:rPr>
          <w:rFonts w:cstheme="minorHAnsi"/>
          <w:color w:val="000000"/>
          <w:sz w:val="20"/>
        </w:rPr>
        <w:t xml:space="preserve"> (Ed.). In </w:t>
      </w:r>
      <w:r w:rsidRPr="006D7D95">
        <w:rPr>
          <w:rFonts w:cstheme="minorHAnsi"/>
          <w:i/>
          <w:color w:val="000000"/>
          <w:sz w:val="20"/>
        </w:rPr>
        <w:t>The dynamics of soviet politics</w:t>
      </w:r>
      <w:r w:rsidRPr="006D7D95">
        <w:rPr>
          <w:rFonts w:cstheme="minorHAnsi"/>
          <w:color w:val="000000"/>
          <w:sz w:val="20"/>
        </w:rPr>
        <w:t xml:space="preserve"> (pp. 337-351). Massachusetts: Harvard University Press.</w:t>
      </w:r>
    </w:p>
    <w:p w14:paraId="0D75A675" w14:textId="77777777" w:rsidR="00863F99" w:rsidRPr="006D7D95" w:rsidRDefault="00863F99" w:rsidP="00863F99">
      <w:pPr>
        <w:spacing w:before="120" w:after="120"/>
        <w:jc w:val="both"/>
        <w:rPr>
          <w:rFonts w:cstheme="minorHAnsi"/>
        </w:rPr>
      </w:pPr>
      <w:r w:rsidRPr="006D7D95">
        <w:rPr>
          <w:rFonts w:cstheme="minorHAnsi"/>
          <w:b/>
        </w:rPr>
        <w:t>Journal:</w:t>
      </w:r>
    </w:p>
    <w:p w14:paraId="757F9D4F" w14:textId="77777777" w:rsidR="00863F99" w:rsidRPr="006D7D95" w:rsidRDefault="00863F99" w:rsidP="00DE3655">
      <w:pPr>
        <w:pBdr>
          <w:top w:val="nil"/>
          <w:left w:val="nil"/>
          <w:bottom w:val="nil"/>
          <w:right w:val="nil"/>
          <w:between w:val="nil"/>
        </w:pBdr>
        <w:spacing w:after="120" w:line="240" w:lineRule="auto"/>
        <w:ind w:left="567" w:hanging="567"/>
        <w:jc w:val="both"/>
        <w:rPr>
          <w:rFonts w:cstheme="minorHAnsi"/>
          <w:color w:val="000000"/>
          <w:sz w:val="20"/>
        </w:rPr>
      </w:pPr>
      <w:r w:rsidRPr="006D7D95">
        <w:rPr>
          <w:rFonts w:cstheme="minorHAnsi"/>
          <w:color w:val="000000"/>
          <w:sz w:val="20"/>
        </w:rPr>
        <w:t xml:space="preserve">Bass, B. M. (1990). From transactional to transformational leadership: Learning to share the vision. </w:t>
      </w:r>
      <w:r w:rsidRPr="006D7D95">
        <w:rPr>
          <w:rFonts w:cstheme="minorHAnsi"/>
          <w:i/>
          <w:color w:val="000000"/>
          <w:sz w:val="20"/>
        </w:rPr>
        <w:t xml:space="preserve">Organizational Dynamics, </w:t>
      </w:r>
      <w:r w:rsidRPr="006D7D95">
        <w:rPr>
          <w:rFonts w:cstheme="minorHAnsi"/>
          <w:color w:val="000000"/>
          <w:sz w:val="20"/>
        </w:rPr>
        <w:t>18(3), 19-31.</w:t>
      </w:r>
    </w:p>
    <w:p w14:paraId="3BC2D27D" w14:textId="77777777" w:rsidR="00863F99" w:rsidRPr="006D7D95" w:rsidRDefault="00863F99" w:rsidP="00DE3655">
      <w:pPr>
        <w:spacing w:after="120" w:line="240" w:lineRule="auto"/>
        <w:ind w:left="567" w:hanging="567"/>
        <w:jc w:val="both"/>
        <w:rPr>
          <w:rFonts w:cstheme="minorHAnsi"/>
          <w:sz w:val="20"/>
        </w:rPr>
      </w:pPr>
      <w:r w:rsidRPr="006D7D95">
        <w:rPr>
          <w:rFonts w:cstheme="minorHAnsi"/>
          <w:sz w:val="20"/>
        </w:rPr>
        <w:t xml:space="preserve">Al-Ansari, Y., </w:t>
      </w:r>
      <w:proofErr w:type="spellStart"/>
      <w:r w:rsidRPr="006D7D95">
        <w:rPr>
          <w:rFonts w:cstheme="minorHAnsi"/>
          <w:sz w:val="20"/>
        </w:rPr>
        <w:t>Altalib</w:t>
      </w:r>
      <w:proofErr w:type="spellEnd"/>
      <w:r w:rsidRPr="006D7D95">
        <w:rPr>
          <w:rFonts w:cstheme="minorHAnsi"/>
          <w:sz w:val="20"/>
        </w:rPr>
        <w:t xml:space="preserve">, M. &amp; </w:t>
      </w:r>
      <w:proofErr w:type="spellStart"/>
      <w:r w:rsidRPr="006D7D95">
        <w:rPr>
          <w:rFonts w:cstheme="minorHAnsi"/>
          <w:sz w:val="20"/>
        </w:rPr>
        <w:t>Sardoh</w:t>
      </w:r>
      <w:proofErr w:type="spellEnd"/>
      <w:r w:rsidRPr="006D7D95">
        <w:rPr>
          <w:rFonts w:cstheme="minorHAnsi"/>
          <w:sz w:val="20"/>
        </w:rPr>
        <w:t xml:space="preserve">, M. (2013). Technology orientation, innovation and business performance: A study of Dubai SMEs. </w:t>
      </w:r>
      <w:r w:rsidRPr="006D7D95">
        <w:rPr>
          <w:rFonts w:cstheme="minorHAnsi"/>
          <w:i/>
          <w:sz w:val="20"/>
        </w:rPr>
        <w:t xml:space="preserve">The International Technology Management Review, </w:t>
      </w:r>
      <w:r w:rsidRPr="006D7D95">
        <w:rPr>
          <w:rFonts w:cstheme="minorHAnsi"/>
          <w:sz w:val="20"/>
        </w:rPr>
        <w:t>3(1), 1-11.</w:t>
      </w:r>
    </w:p>
    <w:p w14:paraId="3C11E9BD" w14:textId="77777777" w:rsidR="00863F99" w:rsidRPr="006D7D95" w:rsidRDefault="00863F99" w:rsidP="00863F99">
      <w:pPr>
        <w:spacing w:before="120" w:after="120"/>
        <w:jc w:val="both"/>
        <w:rPr>
          <w:rFonts w:cstheme="minorHAnsi"/>
          <w:b/>
        </w:rPr>
      </w:pPr>
      <w:r w:rsidRPr="006D7D95">
        <w:rPr>
          <w:rFonts w:cstheme="minorHAnsi"/>
          <w:b/>
        </w:rPr>
        <w:t xml:space="preserve">Online Journal </w:t>
      </w:r>
      <w:proofErr w:type="spellStart"/>
      <w:r w:rsidRPr="006D7D95">
        <w:rPr>
          <w:rFonts w:cstheme="minorHAnsi"/>
          <w:b/>
        </w:rPr>
        <w:t>Asrticle</w:t>
      </w:r>
      <w:proofErr w:type="spellEnd"/>
      <w:r w:rsidRPr="006D7D95">
        <w:rPr>
          <w:rFonts w:cstheme="minorHAnsi"/>
          <w:b/>
        </w:rPr>
        <w:t xml:space="preserve"> with DOI:</w:t>
      </w:r>
    </w:p>
    <w:p w14:paraId="1640D9D2" w14:textId="77777777" w:rsidR="00863F99" w:rsidRPr="006D7D95" w:rsidRDefault="00863F99" w:rsidP="00DE3655">
      <w:pPr>
        <w:spacing w:after="120" w:line="240" w:lineRule="auto"/>
        <w:ind w:left="567" w:hanging="567"/>
        <w:jc w:val="both"/>
        <w:rPr>
          <w:rFonts w:cstheme="minorHAnsi"/>
          <w:sz w:val="20"/>
        </w:rPr>
      </w:pPr>
      <w:proofErr w:type="spellStart"/>
      <w:r w:rsidRPr="006D7D95">
        <w:rPr>
          <w:rFonts w:cstheme="minorHAnsi"/>
          <w:sz w:val="20"/>
        </w:rPr>
        <w:t>Alfers</w:t>
      </w:r>
      <w:proofErr w:type="spellEnd"/>
      <w:r w:rsidRPr="006D7D95">
        <w:rPr>
          <w:rFonts w:cstheme="minorHAnsi"/>
          <w:sz w:val="20"/>
        </w:rPr>
        <w:t xml:space="preserve">, L., </w:t>
      </w:r>
      <w:proofErr w:type="spellStart"/>
      <w:r w:rsidRPr="006D7D95">
        <w:rPr>
          <w:rFonts w:cstheme="minorHAnsi"/>
          <w:sz w:val="20"/>
        </w:rPr>
        <w:t>Xulu</w:t>
      </w:r>
      <w:proofErr w:type="spellEnd"/>
      <w:r w:rsidRPr="006D7D95">
        <w:rPr>
          <w:rFonts w:cstheme="minorHAnsi"/>
          <w:sz w:val="20"/>
        </w:rPr>
        <w:t xml:space="preserve">, P. &amp; Dobson, R. (2016). Promoting workplace health and safety in urban public space: reflections from Durban, South Africa. </w:t>
      </w:r>
      <w:r w:rsidRPr="006D7D95">
        <w:rPr>
          <w:rFonts w:cstheme="minorHAnsi"/>
          <w:i/>
          <w:sz w:val="20"/>
        </w:rPr>
        <w:t>Environment and Urbanization</w:t>
      </w:r>
      <w:r w:rsidRPr="006D7D95">
        <w:rPr>
          <w:rFonts w:cstheme="minorHAnsi"/>
          <w:sz w:val="20"/>
        </w:rPr>
        <w:t xml:space="preserve">, 28(2), 391-404. </w:t>
      </w:r>
      <w:hyperlink r:id="rId15">
        <w:r w:rsidRPr="006D7D95">
          <w:rPr>
            <w:rFonts w:cstheme="minorHAnsi"/>
            <w:color w:val="000000"/>
            <w:sz w:val="20"/>
          </w:rPr>
          <w:t>doi:10.1177/0956247816647845</w:t>
        </w:r>
      </w:hyperlink>
      <w:r w:rsidRPr="006D7D95">
        <w:rPr>
          <w:rFonts w:cstheme="minorHAnsi"/>
          <w:sz w:val="20"/>
        </w:rPr>
        <w:t xml:space="preserve">. </w:t>
      </w:r>
    </w:p>
    <w:p w14:paraId="50F0FED1" w14:textId="77777777" w:rsidR="00863F99" w:rsidRPr="006D7D95" w:rsidRDefault="00863F99" w:rsidP="00863F99">
      <w:pPr>
        <w:spacing w:before="120" w:after="120"/>
        <w:jc w:val="both"/>
        <w:rPr>
          <w:rFonts w:cstheme="minorHAnsi"/>
          <w:b/>
        </w:rPr>
      </w:pPr>
      <w:r w:rsidRPr="006D7D95">
        <w:rPr>
          <w:rFonts w:cstheme="minorHAnsi"/>
          <w:b/>
        </w:rPr>
        <w:t>Conference Paper:</w:t>
      </w:r>
    </w:p>
    <w:p w14:paraId="486C743D" w14:textId="77777777" w:rsidR="00863F99" w:rsidRPr="006D7D95" w:rsidRDefault="00863F99" w:rsidP="00DE3655">
      <w:pPr>
        <w:spacing w:after="120" w:line="240" w:lineRule="auto"/>
        <w:ind w:left="567" w:hanging="567"/>
        <w:jc w:val="both"/>
        <w:rPr>
          <w:rFonts w:cstheme="minorHAnsi"/>
          <w:b/>
          <w:sz w:val="20"/>
        </w:rPr>
      </w:pPr>
      <w:r w:rsidRPr="006D7D95">
        <w:rPr>
          <w:rFonts w:cstheme="minorHAnsi"/>
          <w:sz w:val="20"/>
        </w:rPr>
        <w:t xml:space="preserve">Akyol, A. A., </w:t>
      </w:r>
      <w:proofErr w:type="spellStart"/>
      <w:r w:rsidRPr="006D7D95">
        <w:rPr>
          <w:rFonts w:cstheme="minorHAnsi"/>
          <w:sz w:val="20"/>
        </w:rPr>
        <w:t>Tekkök</w:t>
      </w:r>
      <w:proofErr w:type="spellEnd"/>
      <w:r w:rsidRPr="006D7D95">
        <w:rPr>
          <w:rFonts w:cstheme="minorHAnsi"/>
          <w:sz w:val="20"/>
        </w:rPr>
        <w:t xml:space="preserve"> B., </w:t>
      </w:r>
      <w:proofErr w:type="spellStart"/>
      <w:r w:rsidRPr="006D7D95">
        <w:rPr>
          <w:rFonts w:cstheme="minorHAnsi"/>
          <w:sz w:val="20"/>
        </w:rPr>
        <w:t>Kadıoğlu</w:t>
      </w:r>
      <w:proofErr w:type="spellEnd"/>
      <w:r w:rsidRPr="006D7D95">
        <w:rPr>
          <w:rFonts w:cstheme="minorHAnsi"/>
          <w:sz w:val="20"/>
        </w:rPr>
        <w:t xml:space="preserve">, Y. K. &amp; </w:t>
      </w:r>
      <w:proofErr w:type="spellStart"/>
      <w:r w:rsidRPr="006D7D95">
        <w:rPr>
          <w:rFonts w:cstheme="minorHAnsi"/>
          <w:sz w:val="20"/>
        </w:rPr>
        <w:t>Demirci</w:t>
      </w:r>
      <w:proofErr w:type="spellEnd"/>
      <w:r w:rsidRPr="006D7D95">
        <w:rPr>
          <w:rFonts w:cstheme="minorHAnsi"/>
          <w:sz w:val="20"/>
        </w:rPr>
        <w:t>, Ş. (2006, May-June). Tarsus-</w:t>
      </w:r>
      <w:proofErr w:type="spellStart"/>
      <w:r w:rsidRPr="006D7D95">
        <w:rPr>
          <w:rFonts w:cstheme="minorHAnsi"/>
          <w:sz w:val="20"/>
        </w:rPr>
        <w:t>Gözlükule</w:t>
      </w:r>
      <w:proofErr w:type="spellEnd"/>
      <w:r w:rsidRPr="006D7D95">
        <w:rPr>
          <w:rFonts w:cstheme="minorHAnsi"/>
          <w:sz w:val="20"/>
        </w:rPr>
        <w:t xml:space="preserve"> </w:t>
      </w:r>
      <w:proofErr w:type="spellStart"/>
      <w:r w:rsidRPr="006D7D95">
        <w:rPr>
          <w:rFonts w:cstheme="minorHAnsi"/>
          <w:sz w:val="20"/>
        </w:rPr>
        <w:t>erken</w:t>
      </w:r>
      <w:proofErr w:type="spellEnd"/>
      <w:r w:rsidRPr="006D7D95">
        <w:rPr>
          <w:rFonts w:cstheme="minorHAnsi"/>
          <w:sz w:val="20"/>
        </w:rPr>
        <w:t xml:space="preserve"> Roma </w:t>
      </w:r>
      <w:proofErr w:type="spellStart"/>
      <w:r w:rsidRPr="006D7D95">
        <w:rPr>
          <w:rFonts w:cstheme="minorHAnsi"/>
          <w:sz w:val="20"/>
        </w:rPr>
        <w:t>dönemi</w:t>
      </w:r>
      <w:proofErr w:type="spellEnd"/>
      <w:r w:rsidRPr="006D7D95">
        <w:rPr>
          <w:rFonts w:cstheme="minorHAnsi"/>
          <w:sz w:val="20"/>
        </w:rPr>
        <w:t xml:space="preserve"> </w:t>
      </w:r>
      <w:proofErr w:type="spellStart"/>
      <w:r w:rsidRPr="006D7D95">
        <w:rPr>
          <w:rFonts w:cstheme="minorHAnsi"/>
          <w:sz w:val="20"/>
        </w:rPr>
        <w:t>seramikleri</w:t>
      </w:r>
      <w:proofErr w:type="spellEnd"/>
      <w:r w:rsidRPr="006D7D95">
        <w:rPr>
          <w:rFonts w:cstheme="minorHAnsi"/>
          <w:sz w:val="20"/>
        </w:rPr>
        <w:t xml:space="preserve"> </w:t>
      </w:r>
      <w:proofErr w:type="spellStart"/>
      <w:r w:rsidRPr="006D7D95">
        <w:rPr>
          <w:rFonts w:cstheme="minorHAnsi"/>
          <w:sz w:val="20"/>
        </w:rPr>
        <w:t>arkeometrik</w:t>
      </w:r>
      <w:proofErr w:type="spellEnd"/>
      <w:r w:rsidRPr="006D7D95">
        <w:rPr>
          <w:rFonts w:cstheme="minorHAnsi"/>
          <w:sz w:val="20"/>
        </w:rPr>
        <w:t xml:space="preserve"> </w:t>
      </w:r>
      <w:proofErr w:type="spellStart"/>
      <w:r w:rsidRPr="006D7D95">
        <w:rPr>
          <w:rFonts w:cstheme="minorHAnsi"/>
          <w:sz w:val="20"/>
        </w:rPr>
        <w:t>çalışmaları</w:t>
      </w:r>
      <w:proofErr w:type="spellEnd"/>
      <w:r w:rsidRPr="006D7D95">
        <w:rPr>
          <w:rFonts w:cstheme="minorHAnsi"/>
          <w:sz w:val="20"/>
        </w:rPr>
        <w:t xml:space="preserve"> [Full Text Paper]. F. Bayram &amp; A. </w:t>
      </w:r>
      <w:proofErr w:type="spellStart"/>
      <w:r w:rsidRPr="006D7D95">
        <w:rPr>
          <w:rFonts w:cstheme="minorHAnsi"/>
          <w:sz w:val="20"/>
        </w:rPr>
        <w:t>Özme</w:t>
      </w:r>
      <w:proofErr w:type="spellEnd"/>
      <w:r w:rsidRPr="006D7D95">
        <w:rPr>
          <w:rFonts w:cstheme="minorHAnsi"/>
          <w:sz w:val="20"/>
        </w:rPr>
        <w:t xml:space="preserve"> (Ed.), In </w:t>
      </w:r>
      <w:r w:rsidRPr="006D7D95">
        <w:rPr>
          <w:rFonts w:cstheme="minorHAnsi"/>
          <w:i/>
          <w:sz w:val="20"/>
        </w:rPr>
        <w:t xml:space="preserve">22. </w:t>
      </w:r>
      <w:proofErr w:type="spellStart"/>
      <w:r w:rsidRPr="006D7D95">
        <w:rPr>
          <w:rFonts w:cstheme="minorHAnsi"/>
          <w:i/>
          <w:sz w:val="20"/>
        </w:rPr>
        <w:t>Arkeometri</w:t>
      </w:r>
      <w:proofErr w:type="spellEnd"/>
      <w:r w:rsidRPr="006D7D95">
        <w:rPr>
          <w:rFonts w:cstheme="minorHAnsi"/>
          <w:i/>
          <w:sz w:val="20"/>
        </w:rPr>
        <w:t xml:space="preserve"> </w:t>
      </w:r>
      <w:proofErr w:type="spellStart"/>
      <w:r w:rsidRPr="006D7D95">
        <w:rPr>
          <w:rFonts w:cstheme="minorHAnsi"/>
          <w:i/>
          <w:sz w:val="20"/>
        </w:rPr>
        <w:t>Sonuçları</w:t>
      </w:r>
      <w:proofErr w:type="spellEnd"/>
      <w:r w:rsidRPr="006D7D95">
        <w:rPr>
          <w:rFonts w:cstheme="minorHAnsi"/>
          <w:i/>
          <w:sz w:val="20"/>
        </w:rPr>
        <w:t xml:space="preserve"> </w:t>
      </w:r>
      <w:proofErr w:type="spellStart"/>
      <w:r w:rsidRPr="006D7D95">
        <w:rPr>
          <w:rFonts w:cstheme="minorHAnsi"/>
          <w:i/>
          <w:sz w:val="20"/>
        </w:rPr>
        <w:t>Toplantısı</w:t>
      </w:r>
      <w:proofErr w:type="spellEnd"/>
      <w:r w:rsidRPr="006D7D95">
        <w:rPr>
          <w:rFonts w:cstheme="minorHAnsi"/>
          <w:i/>
          <w:sz w:val="20"/>
        </w:rPr>
        <w:t xml:space="preserve"> </w:t>
      </w:r>
      <w:r w:rsidRPr="006D7D95">
        <w:rPr>
          <w:rFonts w:cstheme="minorHAnsi"/>
          <w:sz w:val="20"/>
        </w:rPr>
        <w:t xml:space="preserve">(pp. 99-114). </w:t>
      </w:r>
      <w:proofErr w:type="spellStart"/>
      <w:r w:rsidRPr="006D7D95">
        <w:rPr>
          <w:rFonts w:cstheme="minorHAnsi"/>
          <w:sz w:val="20"/>
        </w:rPr>
        <w:t>Çanakkale</w:t>
      </w:r>
      <w:proofErr w:type="spellEnd"/>
      <w:r w:rsidRPr="006D7D95">
        <w:rPr>
          <w:rFonts w:cstheme="minorHAnsi"/>
          <w:sz w:val="20"/>
        </w:rPr>
        <w:t xml:space="preserve">, </w:t>
      </w:r>
      <w:proofErr w:type="spellStart"/>
      <w:r w:rsidRPr="006D7D95">
        <w:rPr>
          <w:rFonts w:cstheme="minorHAnsi"/>
          <w:sz w:val="20"/>
        </w:rPr>
        <w:t>Türkiye</w:t>
      </w:r>
      <w:proofErr w:type="spellEnd"/>
      <w:r w:rsidRPr="006D7D95">
        <w:rPr>
          <w:rFonts w:cstheme="minorHAnsi"/>
          <w:sz w:val="20"/>
        </w:rPr>
        <w:t xml:space="preserve">: T.C. </w:t>
      </w:r>
      <w:proofErr w:type="spellStart"/>
      <w:r w:rsidRPr="006D7D95">
        <w:rPr>
          <w:rFonts w:cstheme="minorHAnsi"/>
          <w:sz w:val="20"/>
        </w:rPr>
        <w:t>Kültür</w:t>
      </w:r>
      <w:proofErr w:type="spellEnd"/>
      <w:r w:rsidRPr="006D7D95">
        <w:rPr>
          <w:rFonts w:cstheme="minorHAnsi"/>
          <w:sz w:val="20"/>
        </w:rPr>
        <w:t xml:space="preserve"> </w:t>
      </w:r>
      <w:proofErr w:type="spellStart"/>
      <w:r w:rsidRPr="006D7D95">
        <w:rPr>
          <w:rFonts w:cstheme="minorHAnsi"/>
          <w:sz w:val="20"/>
        </w:rPr>
        <w:t>ve</w:t>
      </w:r>
      <w:proofErr w:type="spellEnd"/>
      <w:r w:rsidRPr="006D7D95">
        <w:rPr>
          <w:rFonts w:cstheme="minorHAnsi"/>
          <w:sz w:val="20"/>
        </w:rPr>
        <w:t xml:space="preserve"> </w:t>
      </w:r>
      <w:proofErr w:type="spellStart"/>
      <w:r w:rsidRPr="006D7D95">
        <w:rPr>
          <w:rFonts w:cstheme="minorHAnsi"/>
          <w:sz w:val="20"/>
        </w:rPr>
        <w:t>Turizm</w:t>
      </w:r>
      <w:proofErr w:type="spellEnd"/>
      <w:r w:rsidRPr="006D7D95">
        <w:rPr>
          <w:rFonts w:cstheme="minorHAnsi"/>
          <w:sz w:val="20"/>
        </w:rPr>
        <w:t xml:space="preserve"> </w:t>
      </w:r>
      <w:proofErr w:type="spellStart"/>
      <w:r w:rsidRPr="006D7D95">
        <w:rPr>
          <w:rFonts w:cstheme="minorHAnsi"/>
          <w:sz w:val="20"/>
        </w:rPr>
        <w:t>Bakanlığı</w:t>
      </w:r>
      <w:proofErr w:type="spellEnd"/>
      <w:r w:rsidRPr="006D7D95">
        <w:rPr>
          <w:rFonts w:cstheme="minorHAnsi"/>
          <w:sz w:val="20"/>
        </w:rPr>
        <w:t xml:space="preserve"> </w:t>
      </w:r>
      <w:proofErr w:type="spellStart"/>
      <w:r w:rsidRPr="006D7D95">
        <w:rPr>
          <w:rFonts w:cstheme="minorHAnsi"/>
          <w:sz w:val="20"/>
        </w:rPr>
        <w:t>Yayınları</w:t>
      </w:r>
      <w:proofErr w:type="spellEnd"/>
      <w:r w:rsidRPr="006D7D95">
        <w:rPr>
          <w:rFonts w:cstheme="minorHAnsi"/>
          <w:sz w:val="20"/>
        </w:rPr>
        <w:t>.</w:t>
      </w:r>
    </w:p>
    <w:p w14:paraId="03B4199C" w14:textId="77777777" w:rsidR="00863F99" w:rsidRPr="006D7D95" w:rsidRDefault="00863F99" w:rsidP="00863F99">
      <w:pPr>
        <w:spacing w:before="120" w:after="120"/>
        <w:jc w:val="both"/>
        <w:rPr>
          <w:rFonts w:cstheme="minorHAnsi"/>
          <w:b/>
        </w:rPr>
      </w:pPr>
      <w:r w:rsidRPr="006D7D95">
        <w:rPr>
          <w:rFonts w:cstheme="minorHAnsi"/>
          <w:b/>
        </w:rPr>
        <w:t>Encyclopedia Article:</w:t>
      </w:r>
    </w:p>
    <w:p w14:paraId="2F473A28" w14:textId="77777777" w:rsidR="00863F99" w:rsidRPr="006D7D95" w:rsidRDefault="00863F99" w:rsidP="00DE3655">
      <w:pPr>
        <w:pBdr>
          <w:top w:val="nil"/>
          <w:left w:val="nil"/>
          <w:bottom w:val="nil"/>
          <w:right w:val="nil"/>
          <w:between w:val="nil"/>
        </w:pBdr>
        <w:spacing w:after="120" w:line="240" w:lineRule="auto"/>
        <w:ind w:left="567" w:hanging="567"/>
        <w:jc w:val="both"/>
        <w:rPr>
          <w:rFonts w:cstheme="minorHAnsi"/>
          <w:color w:val="000000"/>
          <w:sz w:val="20"/>
        </w:rPr>
      </w:pPr>
      <w:proofErr w:type="spellStart"/>
      <w:r w:rsidRPr="006D7D95">
        <w:rPr>
          <w:rFonts w:cstheme="minorHAnsi"/>
          <w:color w:val="000000"/>
          <w:sz w:val="20"/>
        </w:rPr>
        <w:t>İnalcık</w:t>
      </w:r>
      <w:proofErr w:type="spellEnd"/>
      <w:r w:rsidRPr="006D7D95">
        <w:rPr>
          <w:rFonts w:cstheme="minorHAnsi"/>
          <w:color w:val="000000"/>
          <w:sz w:val="20"/>
        </w:rPr>
        <w:t xml:space="preserve">, H. (1992). Bayezid I. In </w:t>
      </w:r>
      <w:proofErr w:type="spellStart"/>
      <w:r w:rsidRPr="006D7D95">
        <w:rPr>
          <w:rFonts w:cstheme="minorHAnsi"/>
          <w:i/>
          <w:color w:val="000000"/>
          <w:sz w:val="20"/>
        </w:rPr>
        <w:t>İslâm</w:t>
      </w:r>
      <w:proofErr w:type="spellEnd"/>
      <w:r w:rsidRPr="006D7D95">
        <w:rPr>
          <w:rFonts w:cstheme="minorHAnsi"/>
          <w:i/>
          <w:color w:val="000000"/>
          <w:sz w:val="20"/>
        </w:rPr>
        <w:t xml:space="preserve"> </w:t>
      </w:r>
      <w:proofErr w:type="spellStart"/>
      <w:r w:rsidRPr="006D7D95">
        <w:rPr>
          <w:rFonts w:cstheme="minorHAnsi"/>
          <w:i/>
          <w:color w:val="000000"/>
          <w:sz w:val="20"/>
        </w:rPr>
        <w:t>Ansiklopedisi</w:t>
      </w:r>
      <w:proofErr w:type="spellEnd"/>
      <w:r w:rsidRPr="006D7D95">
        <w:rPr>
          <w:rFonts w:cstheme="minorHAnsi"/>
          <w:i/>
          <w:color w:val="000000"/>
          <w:sz w:val="20"/>
        </w:rPr>
        <w:t xml:space="preserve"> </w:t>
      </w:r>
      <w:r w:rsidRPr="006D7D95">
        <w:rPr>
          <w:rFonts w:cstheme="minorHAnsi"/>
          <w:color w:val="000000"/>
          <w:sz w:val="20"/>
        </w:rPr>
        <w:t xml:space="preserve">(Volume: 5, pp. 231-234), İstanbul: </w:t>
      </w:r>
      <w:proofErr w:type="spellStart"/>
      <w:r w:rsidRPr="006D7D95">
        <w:rPr>
          <w:rFonts w:cstheme="minorHAnsi"/>
          <w:color w:val="000000"/>
          <w:sz w:val="20"/>
        </w:rPr>
        <w:t>Türkiye</w:t>
      </w:r>
      <w:proofErr w:type="spellEnd"/>
      <w:r w:rsidRPr="006D7D95">
        <w:rPr>
          <w:rFonts w:cstheme="minorHAnsi"/>
          <w:color w:val="000000"/>
          <w:sz w:val="20"/>
        </w:rPr>
        <w:t xml:space="preserve"> </w:t>
      </w:r>
      <w:proofErr w:type="spellStart"/>
      <w:r w:rsidRPr="006D7D95">
        <w:rPr>
          <w:rFonts w:cstheme="minorHAnsi"/>
          <w:color w:val="000000"/>
          <w:sz w:val="20"/>
        </w:rPr>
        <w:t>Diyanet</w:t>
      </w:r>
      <w:proofErr w:type="spellEnd"/>
      <w:r w:rsidRPr="006D7D95">
        <w:rPr>
          <w:rFonts w:cstheme="minorHAnsi"/>
          <w:color w:val="000000"/>
          <w:sz w:val="20"/>
        </w:rPr>
        <w:t xml:space="preserve"> </w:t>
      </w:r>
      <w:proofErr w:type="spellStart"/>
      <w:r w:rsidRPr="006D7D95">
        <w:rPr>
          <w:rFonts w:cstheme="minorHAnsi"/>
          <w:color w:val="000000"/>
          <w:sz w:val="20"/>
        </w:rPr>
        <w:t>Vakfı</w:t>
      </w:r>
      <w:proofErr w:type="spellEnd"/>
      <w:r w:rsidRPr="006D7D95">
        <w:rPr>
          <w:rFonts w:cstheme="minorHAnsi"/>
          <w:color w:val="000000"/>
          <w:sz w:val="20"/>
        </w:rPr>
        <w:t xml:space="preserve"> İslam </w:t>
      </w:r>
      <w:proofErr w:type="spellStart"/>
      <w:r w:rsidRPr="006D7D95">
        <w:rPr>
          <w:rFonts w:cstheme="minorHAnsi"/>
          <w:color w:val="000000"/>
          <w:sz w:val="20"/>
        </w:rPr>
        <w:t>Araştırmaları</w:t>
      </w:r>
      <w:proofErr w:type="spellEnd"/>
      <w:r w:rsidRPr="006D7D95">
        <w:rPr>
          <w:rFonts w:cstheme="minorHAnsi"/>
          <w:color w:val="000000"/>
          <w:sz w:val="20"/>
        </w:rPr>
        <w:t xml:space="preserve"> </w:t>
      </w:r>
      <w:proofErr w:type="spellStart"/>
      <w:r w:rsidRPr="006D7D95">
        <w:rPr>
          <w:rFonts w:cstheme="minorHAnsi"/>
          <w:color w:val="000000"/>
          <w:sz w:val="20"/>
        </w:rPr>
        <w:t>Merkezi</w:t>
      </w:r>
      <w:proofErr w:type="spellEnd"/>
      <w:r w:rsidRPr="006D7D95">
        <w:rPr>
          <w:rFonts w:cstheme="minorHAnsi"/>
          <w:color w:val="000000"/>
          <w:sz w:val="20"/>
        </w:rPr>
        <w:t>.</w:t>
      </w:r>
    </w:p>
    <w:p w14:paraId="5A8EEB1E" w14:textId="77777777" w:rsidR="00863F99" w:rsidRPr="006D7D95" w:rsidRDefault="00863F99" w:rsidP="00863F99">
      <w:pPr>
        <w:spacing w:before="120" w:after="120"/>
        <w:rPr>
          <w:rFonts w:cstheme="minorHAnsi"/>
          <w:b/>
        </w:rPr>
      </w:pPr>
      <w:r w:rsidRPr="006D7D95">
        <w:rPr>
          <w:rFonts w:cstheme="minorHAnsi"/>
          <w:b/>
        </w:rPr>
        <w:t>Newspaper Article:</w:t>
      </w:r>
    </w:p>
    <w:p w14:paraId="37DECEE4" w14:textId="77777777" w:rsidR="00863F99" w:rsidRPr="006D7D95" w:rsidRDefault="00863F99" w:rsidP="00DE3655">
      <w:pPr>
        <w:spacing w:after="120" w:line="240" w:lineRule="auto"/>
        <w:ind w:left="567" w:hanging="567"/>
        <w:jc w:val="both"/>
        <w:rPr>
          <w:rFonts w:cstheme="minorHAnsi"/>
          <w:sz w:val="20"/>
        </w:rPr>
      </w:pPr>
      <w:proofErr w:type="spellStart"/>
      <w:r w:rsidRPr="006D7D95">
        <w:rPr>
          <w:rFonts w:cstheme="minorHAnsi"/>
          <w:sz w:val="20"/>
        </w:rPr>
        <w:t>Bardakçı</w:t>
      </w:r>
      <w:proofErr w:type="spellEnd"/>
      <w:r w:rsidRPr="006D7D95">
        <w:rPr>
          <w:rFonts w:cstheme="minorHAnsi"/>
          <w:sz w:val="20"/>
        </w:rPr>
        <w:t xml:space="preserve">, M. (2019). </w:t>
      </w:r>
      <w:proofErr w:type="spellStart"/>
      <w:r w:rsidRPr="006D7D95">
        <w:rPr>
          <w:rFonts w:cstheme="minorHAnsi"/>
          <w:sz w:val="20"/>
        </w:rPr>
        <w:t>Tarihimizi</w:t>
      </w:r>
      <w:proofErr w:type="spellEnd"/>
      <w:r w:rsidRPr="006D7D95">
        <w:rPr>
          <w:rFonts w:cstheme="minorHAnsi"/>
          <w:sz w:val="20"/>
        </w:rPr>
        <w:t xml:space="preserve"> </w:t>
      </w:r>
      <w:proofErr w:type="spellStart"/>
      <w:r w:rsidRPr="006D7D95">
        <w:rPr>
          <w:rFonts w:cstheme="minorHAnsi"/>
          <w:sz w:val="20"/>
        </w:rPr>
        <w:t>ve</w:t>
      </w:r>
      <w:proofErr w:type="spellEnd"/>
      <w:r w:rsidRPr="006D7D95">
        <w:rPr>
          <w:rFonts w:cstheme="minorHAnsi"/>
          <w:sz w:val="20"/>
        </w:rPr>
        <w:t xml:space="preserve"> </w:t>
      </w:r>
      <w:proofErr w:type="spellStart"/>
      <w:r w:rsidRPr="006D7D95">
        <w:rPr>
          <w:rFonts w:cstheme="minorHAnsi"/>
          <w:sz w:val="20"/>
        </w:rPr>
        <w:t>tarihçiliğimizi</w:t>
      </w:r>
      <w:proofErr w:type="spellEnd"/>
      <w:r w:rsidRPr="006D7D95">
        <w:rPr>
          <w:rFonts w:cstheme="minorHAnsi"/>
          <w:sz w:val="20"/>
        </w:rPr>
        <w:t xml:space="preserve"> </w:t>
      </w:r>
      <w:proofErr w:type="spellStart"/>
      <w:r w:rsidRPr="006D7D95">
        <w:rPr>
          <w:rFonts w:cstheme="minorHAnsi"/>
          <w:sz w:val="20"/>
        </w:rPr>
        <w:t>alâkadar</w:t>
      </w:r>
      <w:proofErr w:type="spellEnd"/>
      <w:r w:rsidRPr="006D7D95">
        <w:rPr>
          <w:rFonts w:cstheme="minorHAnsi"/>
          <w:sz w:val="20"/>
        </w:rPr>
        <w:t xml:space="preserve"> </w:t>
      </w:r>
      <w:proofErr w:type="spellStart"/>
      <w:r w:rsidRPr="006D7D95">
        <w:rPr>
          <w:rFonts w:cstheme="minorHAnsi"/>
          <w:sz w:val="20"/>
        </w:rPr>
        <w:t>eden</w:t>
      </w:r>
      <w:proofErr w:type="spellEnd"/>
      <w:r w:rsidRPr="006D7D95">
        <w:rPr>
          <w:rFonts w:cstheme="minorHAnsi"/>
          <w:sz w:val="20"/>
        </w:rPr>
        <w:t xml:space="preserve"> </w:t>
      </w:r>
      <w:proofErr w:type="spellStart"/>
      <w:r w:rsidRPr="006D7D95">
        <w:rPr>
          <w:rFonts w:cstheme="minorHAnsi"/>
          <w:sz w:val="20"/>
        </w:rPr>
        <w:t>çok</w:t>
      </w:r>
      <w:proofErr w:type="spellEnd"/>
      <w:r w:rsidRPr="006D7D95">
        <w:rPr>
          <w:rFonts w:cstheme="minorHAnsi"/>
          <w:sz w:val="20"/>
        </w:rPr>
        <w:t xml:space="preserve"> </w:t>
      </w:r>
      <w:proofErr w:type="spellStart"/>
      <w:r w:rsidRPr="006D7D95">
        <w:rPr>
          <w:rFonts w:cstheme="minorHAnsi"/>
          <w:sz w:val="20"/>
        </w:rPr>
        <w:t>önemli</w:t>
      </w:r>
      <w:proofErr w:type="spellEnd"/>
      <w:r w:rsidRPr="006D7D95">
        <w:rPr>
          <w:rFonts w:cstheme="minorHAnsi"/>
          <w:sz w:val="20"/>
        </w:rPr>
        <w:t xml:space="preserve"> </w:t>
      </w:r>
      <w:proofErr w:type="spellStart"/>
      <w:r w:rsidRPr="006D7D95">
        <w:rPr>
          <w:rFonts w:cstheme="minorHAnsi"/>
          <w:sz w:val="20"/>
        </w:rPr>
        <w:t>bir</w:t>
      </w:r>
      <w:proofErr w:type="spellEnd"/>
      <w:r w:rsidRPr="006D7D95">
        <w:rPr>
          <w:rFonts w:cstheme="minorHAnsi"/>
          <w:sz w:val="20"/>
        </w:rPr>
        <w:t xml:space="preserve"> </w:t>
      </w:r>
      <w:proofErr w:type="spellStart"/>
      <w:r w:rsidRPr="006D7D95">
        <w:rPr>
          <w:rFonts w:cstheme="minorHAnsi"/>
          <w:sz w:val="20"/>
        </w:rPr>
        <w:t>yönetmelik</w:t>
      </w:r>
      <w:proofErr w:type="spellEnd"/>
      <w:r w:rsidRPr="006D7D95">
        <w:rPr>
          <w:rFonts w:cstheme="minorHAnsi"/>
          <w:sz w:val="20"/>
        </w:rPr>
        <w:t xml:space="preserve"> </w:t>
      </w:r>
      <w:proofErr w:type="spellStart"/>
      <w:r w:rsidRPr="006D7D95">
        <w:rPr>
          <w:rFonts w:cstheme="minorHAnsi"/>
          <w:sz w:val="20"/>
        </w:rPr>
        <w:t>yayınlandı</w:t>
      </w:r>
      <w:proofErr w:type="spellEnd"/>
      <w:r w:rsidRPr="006D7D95">
        <w:rPr>
          <w:rFonts w:cstheme="minorHAnsi"/>
          <w:sz w:val="20"/>
        </w:rPr>
        <w:t xml:space="preserve">. </w:t>
      </w:r>
      <w:proofErr w:type="spellStart"/>
      <w:r w:rsidRPr="006D7D95">
        <w:rPr>
          <w:rFonts w:cstheme="minorHAnsi"/>
          <w:i/>
          <w:sz w:val="20"/>
        </w:rPr>
        <w:t>Habertürk</w:t>
      </w:r>
      <w:proofErr w:type="spellEnd"/>
      <w:r w:rsidRPr="006D7D95">
        <w:rPr>
          <w:rFonts w:cstheme="minorHAnsi"/>
          <w:sz w:val="20"/>
        </w:rPr>
        <w:t xml:space="preserve">, Column. Retrieved From </w:t>
      </w:r>
      <w:hyperlink r:id="rId16">
        <w:r w:rsidRPr="006D7D95">
          <w:rPr>
            <w:rFonts w:cstheme="minorHAnsi"/>
            <w:color w:val="000000"/>
            <w:sz w:val="20"/>
          </w:rPr>
          <w:t>https://www.haberturk.com/yazarlar/murat-bardakci/2532615-tarihimizi-ve-tarihciligimizialakadar-eden-cok-onemli-bir-yonetmelik-yayinlandi</w:t>
        </w:r>
      </w:hyperlink>
      <w:r w:rsidRPr="006D7D95">
        <w:rPr>
          <w:rFonts w:cstheme="minorHAnsi"/>
          <w:sz w:val="20"/>
        </w:rPr>
        <w:t xml:space="preserve">. </w:t>
      </w:r>
    </w:p>
    <w:p w14:paraId="79B3D75E" w14:textId="77777777" w:rsidR="00863F99" w:rsidRPr="006D7D95" w:rsidRDefault="00863F99" w:rsidP="00863F99">
      <w:pPr>
        <w:spacing w:before="120" w:after="120"/>
        <w:jc w:val="both"/>
        <w:rPr>
          <w:rFonts w:cstheme="minorHAnsi"/>
        </w:rPr>
      </w:pPr>
      <w:r w:rsidRPr="006D7D95">
        <w:rPr>
          <w:rFonts w:cstheme="minorHAnsi"/>
          <w:b/>
        </w:rPr>
        <w:t>Motion Picture:</w:t>
      </w:r>
    </w:p>
    <w:p w14:paraId="035A297D" w14:textId="77777777" w:rsidR="00863F99" w:rsidRPr="006D7D95" w:rsidRDefault="00863F99" w:rsidP="00DE3655">
      <w:pPr>
        <w:pBdr>
          <w:top w:val="nil"/>
          <w:left w:val="nil"/>
          <w:bottom w:val="nil"/>
          <w:right w:val="nil"/>
          <w:between w:val="nil"/>
        </w:pBdr>
        <w:spacing w:after="120" w:line="240" w:lineRule="auto"/>
        <w:ind w:left="567" w:hanging="567"/>
        <w:jc w:val="both"/>
        <w:rPr>
          <w:rFonts w:cstheme="minorHAnsi"/>
          <w:color w:val="000000"/>
          <w:sz w:val="20"/>
        </w:rPr>
      </w:pPr>
      <w:proofErr w:type="spellStart"/>
      <w:r w:rsidRPr="006D7D95">
        <w:rPr>
          <w:rFonts w:cstheme="minorHAnsi"/>
          <w:color w:val="000000"/>
          <w:sz w:val="20"/>
        </w:rPr>
        <w:t>Cristaldi</w:t>
      </w:r>
      <w:proofErr w:type="spellEnd"/>
      <w:r w:rsidRPr="006D7D95">
        <w:rPr>
          <w:rFonts w:cstheme="minorHAnsi"/>
          <w:color w:val="000000"/>
          <w:sz w:val="20"/>
        </w:rPr>
        <w:t xml:space="preserve">, F. (Producer) &amp; Fellini, F. (Director). (1973). </w:t>
      </w:r>
      <w:proofErr w:type="spellStart"/>
      <w:r w:rsidRPr="006D7D95">
        <w:rPr>
          <w:rFonts w:cstheme="minorHAnsi"/>
          <w:i/>
          <w:color w:val="000000"/>
          <w:sz w:val="20"/>
        </w:rPr>
        <w:t>Amarcord</w:t>
      </w:r>
      <w:proofErr w:type="spellEnd"/>
      <w:r w:rsidRPr="006D7D95">
        <w:rPr>
          <w:rFonts w:cstheme="minorHAnsi"/>
          <w:i/>
          <w:color w:val="000000"/>
          <w:sz w:val="20"/>
        </w:rPr>
        <w:t xml:space="preserve"> </w:t>
      </w:r>
      <w:r w:rsidRPr="006D7D95">
        <w:rPr>
          <w:rFonts w:cstheme="minorHAnsi"/>
          <w:color w:val="000000"/>
          <w:sz w:val="20"/>
        </w:rPr>
        <w:t xml:space="preserve">[Motion Picture]. </w:t>
      </w:r>
      <w:proofErr w:type="spellStart"/>
      <w:r w:rsidRPr="006D7D95">
        <w:rPr>
          <w:rFonts w:cstheme="minorHAnsi"/>
          <w:color w:val="000000"/>
          <w:sz w:val="20"/>
        </w:rPr>
        <w:t>İtalya</w:t>
      </w:r>
      <w:proofErr w:type="spellEnd"/>
      <w:r w:rsidRPr="006D7D95">
        <w:rPr>
          <w:rFonts w:cstheme="minorHAnsi"/>
          <w:color w:val="000000"/>
          <w:sz w:val="20"/>
        </w:rPr>
        <w:t xml:space="preserve"> &amp; </w:t>
      </w:r>
      <w:proofErr w:type="spellStart"/>
      <w:r w:rsidRPr="006D7D95">
        <w:rPr>
          <w:rFonts w:cstheme="minorHAnsi"/>
          <w:color w:val="000000"/>
          <w:sz w:val="20"/>
        </w:rPr>
        <w:t>Fransa</w:t>
      </w:r>
      <w:proofErr w:type="spellEnd"/>
      <w:r w:rsidRPr="006D7D95">
        <w:rPr>
          <w:rFonts w:cstheme="minorHAnsi"/>
          <w:color w:val="000000"/>
          <w:sz w:val="20"/>
        </w:rPr>
        <w:t xml:space="preserve">: FC </w:t>
      </w:r>
      <w:proofErr w:type="spellStart"/>
      <w:r w:rsidRPr="006D7D95">
        <w:rPr>
          <w:rFonts w:cstheme="minorHAnsi"/>
          <w:color w:val="000000"/>
          <w:sz w:val="20"/>
        </w:rPr>
        <w:t>Produzioni</w:t>
      </w:r>
      <w:proofErr w:type="spellEnd"/>
      <w:r w:rsidRPr="006D7D95">
        <w:rPr>
          <w:rFonts w:cstheme="minorHAnsi"/>
          <w:color w:val="000000"/>
          <w:sz w:val="20"/>
        </w:rPr>
        <w:t xml:space="preserve"> &amp; PECF.</w:t>
      </w:r>
    </w:p>
    <w:p w14:paraId="34F64919" w14:textId="514ED8AC" w:rsidR="00863F99" w:rsidRDefault="00A877B3" w:rsidP="00863F99">
      <w:pPr>
        <w:pBdr>
          <w:top w:val="nil"/>
          <w:left w:val="nil"/>
          <w:bottom w:val="nil"/>
          <w:right w:val="nil"/>
          <w:between w:val="nil"/>
        </w:pBdr>
        <w:spacing w:before="120" w:after="120"/>
        <w:ind w:left="567" w:hanging="567"/>
        <w:rPr>
          <w:rFonts w:cstheme="minorHAnsi"/>
          <w:b/>
          <w:color w:val="000000"/>
        </w:rPr>
      </w:pPr>
      <w:r>
        <w:rPr>
          <w:rFonts w:cstheme="minorHAnsi"/>
          <w:b/>
          <w:color w:val="000000"/>
        </w:rPr>
        <w:t xml:space="preserve">For </w:t>
      </w:r>
      <w:r w:rsidR="00863F99" w:rsidRPr="006D7D95">
        <w:rPr>
          <w:rFonts w:cstheme="minorHAnsi"/>
          <w:b/>
          <w:color w:val="000000"/>
        </w:rPr>
        <w:t>Internet Resource:</w:t>
      </w:r>
    </w:p>
    <w:p w14:paraId="3952D904" w14:textId="77777777" w:rsidR="00A877B3" w:rsidRPr="00A877B3" w:rsidRDefault="00A877B3" w:rsidP="00A877B3">
      <w:pPr>
        <w:pBdr>
          <w:top w:val="nil"/>
          <w:left w:val="nil"/>
          <w:bottom w:val="nil"/>
          <w:right w:val="nil"/>
          <w:between w:val="nil"/>
        </w:pBdr>
        <w:spacing w:before="120" w:after="120"/>
        <w:ind w:left="567" w:hanging="567"/>
        <w:rPr>
          <w:rFonts w:cstheme="minorHAnsi"/>
          <w:b/>
          <w:bCs/>
          <w:color w:val="000000"/>
          <w:lang/>
        </w:rPr>
      </w:pPr>
      <w:r w:rsidRPr="00A877B3">
        <w:rPr>
          <w:rFonts w:cstheme="minorHAnsi"/>
          <w:b/>
          <w:bCs/>
          <w:color w:val="000000"/>
          <w:lang/>
        </w:rPr>
        <w:t xml:space="preserve">Content with known author and </w:t>
      </w:r>
      <w:proofErr w:type="spellStart"/>
      <w:r w:rsidRPr="00A877B3">
        <w:rPr>
          <w:rFonts w:cstheme="minorHAnsi"/>
          <w:b/>
          <w:bCs/>
          <w:color w:val="000000"/>
          <w:lang w:val="tr-TR"/>
        </w:rPr>
        <w:t>date</w:t>
      </w:r>
      <w:proofErr w:type="spellEnd"/>
      <w:r w:rsidRPr="00A877B3">
        <w:rPr>
          <w:rFonts w:cstheme="minorHAnsi"/>
          <w:b/>
          <w:bCs/>
          <w:color w:val="000000"/>
          <w:lang/>
        </w:rPr>
        <w:t>:</w:t>
      </w:r>
    </w:p>
    <w:p w14:paraId="010EF9C4" w14:textId="77777777" w:rsidR="00A877B3" w:rsidRPr="00A877B3" w:rsidRDefault="00A877B3" w:rsidP="00A877B3">
      <w:pPr>
        <w:pBdr>
          <w:top w:val="nil"/>
          <w:left w:val="nil"/>
          <w:bottom w:val="nil"/>
          <w:right w:val="nil"/>
          <w:between w:val="nil"/>
        </w:pBdr>
        <w:spacing w:before="120" w:after="120"/>
        <w:rPr>
          <w:rFonts w:cstheme="minorHAnsi"/>
          <w:color w:val="000000"/>
          <w:lang/>
        </w:rPr>
      </w:pPr>
      <w:r w:rsidRPr="00A877B3">
        <w:rPr>
          <w:rFonts w:cstheme="minorHAnsi"/>
          <w:color w:val="000000"/>
          <w:lang/>
        </w:rPr>
        <w:t>In text: (Landau, 2015)</w:t>
      </w:r>
    </w:p>
    <w:p w14:paraId="3690952B" w14:textId="77777777" w:rsidR="00A877B3" w:rsidRPr="00A877B3" w:rsidRDefault="00A877B3" w:rsidP="00A877B3">
      <w:pPr>
        <w:pBdr>
          <w:top w:val="nil"/>
          <w:left w:val="nil"/>
          <w:bottom w:val="nil"/>
          <w:right w:val="nil"/>
          <w:between w:val="nil"/>
        </w:pBdr>
        <w:spacing w:before="120" w:after="120"/>
        <w:ind w:left="567" w:hanging="567"/>
        <w:rPr>
          <w:rFonts w:cstheme="minorHAnsi"/>
          <w:color w:val="000000"/>
          <w:lang/>
        </w:rPr>
      </w:pPr>
      <w:r w:rsidRPr="00A877B3">
        <w:rPr>
          <w:rFonts w:cstheme="minorHAnsi"/>
          <w:color w:val="000000"/>
          <w:lang/>
        </w:rPr>
        <w:t xml:space="preserve">In the bibliography: Landau, D. (2015, 27 May). Honduras: term limits drama 2.0 - how the supreme court declared the constitution unconstitutional [Constitutionnet, blog post]. </w:t>
      </w:r>
      <w:hyperlink r:id="rId17" w:history="1">
        <w:r w:rsidRPr="00A877B3">
          <w:rPr>
            <w:rStyle w:val="Kpr"/>
            <w:rFonts w:cstheme="minorHAnsi"/>
            <w:lang/>
          </w:rPr>
          <w:t>https://constitutionnet.org/news/honduras-term-limits-drama-20-how-supreme-court-declared-constitution-unconstitutional</w:t>
        </w:r>
      </w:hyperlink>
    </w:p>
    <w:p w14:paraId="63B7589A" w14:textId="77777777" w:rsidR="00A877B3" w:rsidRPr="00A877B3" w:rsidRDefault="00A877B3" w:rsidP="00A877B3">
      <w:pPr>
        <w:pBdr>
          <w:top w:val="nil"/>
          <w:left w:val="nil"/>
          <w:bottom w:val="nil"/>
          <w:right w:val="nil"/>
          <w:between w:val="nil"/>
        </w:pBdr>
        <w:spacing w:before="120" w:after="120"/>
        <w:ind w:left="567" w:hanging="567"/>
        <w:rPr>
          <w:rFonts w:cstheme="minorHAnsi"/>
          <w:color w:val="000000"/>
          <w:lang/>
        </w:rPr>
      </w:pPr>
    </w:p>
    <w:p w14:paraId="0BCF0A47" w14:textId="77777777" w:rsidR="00A877B3" w:rsidRPr="00A877B3" w:rsidRDefault="00A877B3" w:rsidP="00A877B3">
      <w:pPr>
        <w:pBdr>
          <w:top w:val="nil"/>
          <w:left w:val="nil"/>
          <w:bottom w:val="nil"/>
          <w:right w:val="nil"/>
          <w:between w:val="nil"/>
        </w:pBdr>
        <w:spacing w:before="120" w:after="120"/>
        <w:ind w:left="567" w:hanging="567"/>
        <w:rPr>
          <w:rFonts w:cstheme="minorHAnsi"/>
          <w:b/>
          <w:bCs/>
          <w:color w:val="000000"/>
          <w:lang/>
        </w:rPr>
      </w:pPr>
      <w:r w:rsidRPr="00A877B3">
        <w:rPr>
          <w:rFonts w:cstheme="minorHAnsi"/>
          <w:b/>
          <w:bCs/>
          <w:color w:val="000000"/>
          <w:lang/>
        </w:rPr>
        <w:t>Institution/corporate content:</w:t>
      </w:r>
    </w:p>
    <w:p w14:paraId="00D6CD73" w14:textId="77777777" w:rsidR="00A877B3" w:rsidRPr="00A877B3" w:rsidRDefault="00A877B3" w:rsidP="00A877B3">
      <w:pPr>
        <w:pBdr>
          <w:top w:val="nil"/>
          <w:left w:val="nil"/>
          <w:bottom w:val="nil"/>
          <w:right w:val="nil"/>
          <w:between w:val="nil"/>
        </w:pBdr>
        <w:spacing w:before="120" w:after="120"/>
        <w:rPr>
          <w:rFonts w:cstheme="minorHAnsi"/>
          <w:color w:val="000000"/>
          <w:lang/>
        </w:rPr>
      </w:pPr>
      <w:r w:rsidRPr="00A877B3">
        <w:rPr>
          <w:rFonts w:cstheme="minorHAnsi"/>
          <w:color w:val="000000"/>
          <w:lang/>
        </w:rPr>
        <w:t>First reference in the text: (Constitutional Court [AYM], 2023)</w:t>
      </w:r>
    </w:p>
    <w:p w14:paraId="4B945346" w14:textId="77777777" w:rsidR="00A877B3" w:rsidRPr="00A877B3" w:rsidRDefault="00A877B3" w:rsidP="00A877B3">
      <w:pPr>
        <w:pBdr>
          <w:top w:val="nil"/>
          <w:left w:val="nil"/>
          <w:bottom w:val="nil"/>
          <w:right w:val="nil"/>
          <w:between w:val="nil"/>
        </w:pBdr>
        <w:spacing w:before="120" w:after="120"/>
        <w:ind w:left="567" w:hanging="567"/>
        <w:rPr>
          <w:rFonts w:cstheme="minorHAnsi"/>
          <w:color w:val="000000"/>
          <w:lang/>
        </w:rPr>
      </w:pPr>
      <w:r w:rsidRPr="00A877B3">
        <w:rPr>
          <w:rFonts w:cstheme="minorHAnsi"/>
          <w:color w:val="000000"/>
          <w:lang/>
        </w:rPr>
        <w:t>Subsequent references in the text: (AYM, 2023)</w:t>
      </w:r>
    </w:p>
    <w:p w14:paraId="144B7B80" w14:textId="77777777" w:rsidR="00A877B3" w:rsidRPr="00A877B3" w:rsidRDefault="00A877B3" w:rsidP="00A877B3">
      <w:pPr>
        <w:pBdr>
          <w:top w:val="nil"/>
          <w:left w:val="nil"/>
          <w:bottom w:val="nil"/>
          <w:right w:val="nil"/>
          <w:between w:val="nil"/>
        </w:pBdr>
        <w:spacing w:before="120" w:after="120"/>
        <w:ind w:left="567" w:hanging="567"/>
        <w:rPr>
          <w:rFonts w:cstheme="minorHAnsi"/>
          <w:color w:val="000000"/>
          <w:lang/>
        </w:rPr>
      </w:pPr>
      <w:r w:rsidRPr="00A877B3">
        <w:rPr>
          <w:rFonts w:cstheme="minorHAnsi"/>
          <w:color w:val="000000"/>
          <w:lang/>
        </w:rPr>
        <w:lastRenderedPageBreak/>
        <w:t xml:space="preserve">In the bibliography: Constitutional Court. (2023, May 23). Violation of the right of access to the court due to the rejection of the correctional request on the grounds that no correction can be made after the quashing decision [Press release]. </w:t>
      </w:r>
      <w:hyperlink r:id="rId18" w:history="1">
        <w:r w:rsidRPr="00A877B3">
          <w:rPr>
            <w:rStyle w:val="Kpr"/>
            <w:rFonts w:cstheme="minorHAnsi"/>
            <w:lang/>
          </w:rPr>
          <w:t>https://www.anayasa.gov.tr/tr/haberler/bireysel-basvuru-basin-duyurulari/bozma-kararindan-sonra-islah-yapilayancagi-gerekceyle-islah-talebinin-reddediyon-nedenyle-mahkemeye-erisim-hakkinin- violation/</w:t>
        </w:r>
      </w:hyperlink>
    </w:p>
    <w:p w14:paraId="2ECD9EFD" w14:textId="77777777" w:rsidR="00A877B3" w:rsidRPr="00A877B3" w:rsidRDefault="00A877B3" w:rsidP="00A877B3">
      <w:pPr>
        <w:pBdr>
          <w:top w:val="nil"/>
          <w:left w:val="nil"/>
          <w:bottom w:val="nil"/>
          <w:right w:val="nil"/>
          <w:between w:val="nil"/>
        </w:pBdr>
        <w:spacing w:before="120" w:after="120"/>
        <w:ind w:left="567" w:hanging="567"/>
        <w:rPr>
          <w:rFonts w:cstheme="minorHAnsi"/>
          <w:color w:val="000000"/>
          <w:lang/>
        </w:rPr>
      </w:pPr>
    </w:p>
    <w:p w14:paraId="2159204F" w14:textId="77777777" w:rsidR="00A877B3" w:rsidRPr="00A877B3" w:rsidRDefault="00A877B3" w:rsidP="00A877B3">
      <w:pPr>
        <w:pBdr>
          <w:top w:val="nil"/>
          <w:left w:val="nil"/>
          <w:bottom w:val="nil"/>
          <w:right w:val="nil"/>
          <w:between w:val="nil"/>
        </w:pBdr>
        <w:spacing w:before="120" w:after="120"/>
        <w:ind w:left="567" w:hanging="567"/>
        <w:rPr>
          <w:rFonts w:cstheme="minorHAnsi"/>
          <w:b/>
          <w:bCs/>
          <w:color w:val="000000"/>
          <w:lang/>
        </w:rPr>
      </w:pPr>
      <w:r w:rsidRPr="00A877B3">
        <w:rPr>
          <w:rFonts w:cstheme="minorHAnsi"/>
          <w:b/>
          <w:bCs/>
          <w:color w:val="000000"/>
          <w:lang/>
        </w:rPr>
        <w:t>Online newspaper content:</w:t>
      </w:r>
    </w:p>
    <w:p w14:paraId="7840F666" w14:textId="77777777" w:rsidR="00A877B3" w:rsidRPr="00A877B3" w:rsidRDefault="00A877B3" w:rsidP="00A877B3">
      <w:pPr>
        <w:pBdr>
          <w:top w:val="nil"/>
          <w:left w:val="nil"/>
          <w:bottom w:val="nil"/>
          <w:right w:val="nil"/>
          <w:between w:val="nil"/>
        </w:pBdr>
        <w:spacing w:before="120" w:after="120"/>
        <w:rPr>
          <w:rFonts w:cstheme="minorHAnsi"/>
          <w:color w:val="000000"/>
          <w:lang/>
        </w:rPr>
      </w:pPr>
      <w:r w:rsidRPr="00A877B3">
        <w:rPr>
          <w:rFonts w:cstheme="minorHAnsi"/>
          <w:color w:val="000000"/>
          <w:lang/>
        </w:rPr>
        <w:t>In text: (Bardakçı, 2019)</w:t>
      </w:r>
    </w:p>
    <w:p w14:paraId="6F3992E0" w14:textId="77777777" w:rsidR="00A877B3" w:rsidRPr="00A877B3" w:rsidRDefault="00A877B3" w:rsidP="00A877B3">
      <w:pPr>
        <w:pBdr>
          <w:top w:val="nil"/>
          <w:left w:val="nil"/>
          <w:bottom w:val="nil"/>
          <w:right w:val="nil"/>
          <w:between w:val="nil"/>
        </w:pBdr>
        <w:spacing w:before="120" w:after="120"/>
        <w:ind w:left="567" w:hanging="567"/>
        <w:rPr>
          <w:rFonts w:cstheme="minorHAnsi"/>
          <w:color w:val="000000"/>
          <w:lang/>
        </w:rPr>
      </w:pPr>
      <w:r w:rsidRPr="00A877B3">
        <w:rPr>
          <w:rFonts w:cstheme="minorHAnsi"/>
          <w:color w:val="000000"/>
          <w:lang/>
        </w:rPr>
        <w:t xml:space="preserve">In the Bibliography: Bardakçı, M. (2019). A very important regulation concerning our history and historiography has been published [Habertürk, columnist]. </w:t>
      </w:r>
      <w:hyperlink r:id="rId19" w:history="1">
        <w:r w:rsidRPr="00A877B3">
          <w:rPr>
            <w:rStyle w:val="Kpr"/>
            <w:rFonts w:cstheme="minorHAnsi"/>
            <w:lang/>
          </w:rPr>
          <w:t>https://www.haberturk.com/yazarlar/murat-bardakci/2532615-tarihimiz-ve-tarihciligimizialakadar-eden-cok-onemli-bir-yonetmelik-yayinlandi</w:t>
        </w:r>
      </w:hyperlink>
    </w:p>
    <w:p w14:paraId="0EC483E7" w14:textId="77777777" w:rsidR="00A877B3" w:rsidRPr="00A877B3" w:rsidRDefault="00A877B3" w:rsidP="00A877B3">
      <w:pPr>
        <w:pBdr>
          <w:top w:val="nil"/>
          <w:left w:val="nil"/>
          <w:bottom w:val="nil"/>
          <w:right w:val="nil"/>
          <w:between w:val="nil"/>
        </w:pBdr>
        <w:spacing w:before="120" w:after="120"/>
        <w:ind w:left="567" w:hanging="567"/>
        <w:rPr>
          <w:rFonts w:cstheme="minorHAnsi"/>
          <w:color w:val="000000"/>
          <w:lang/>
        </w:rPr>
      </w:pPr>
    </w:p>
    <w:p w14:paraId="2404F762" w14:textId="77777777" w:rsidR="00A877B3" w:rsidRPr="00A877B3" w:rsidRDefault="00A877B3" w:rsidP="00A877B3">
      <w:pPr>
        <w:pBdr>
          <w:top w:val="nil"/>
          <w:left w:val="nil"/>
          <w:bottom w:val="nil"/>
          <w:right w:val="nil"/>
          <w:between w:val="nil"/>
        </w:pBdr>
        <w:spacing w:before="120" w:after="120"/>
        <w:ind w:left="567" w:hanging="567"/>
        <w:rPr>
          <w:rFonts w:cstheme="minorHAnsi"/>
          <w:b/>
          <w:bCs/>
          <w:color w:val="000000"/>
          <w:lang/>
        </w:rPr>
      </w:pPr>
      <w:r w:rsidRPr="00A877B3">
        <w:rPr>
          <w:rFonts w:cstheme="minorHAnsi"/>
          <w:b/>
          <w:bCs/>
          <w:color w:val="000000"/>
          <w:lang/>
        </w:rPr>
        <w:t>Undated corporate content:</w:t>
      </w:r>
    </w:p>
    <w:p w14:paraId="6D93227F" w14:textId="77777777" w:rsidR="00A877B3" w:rsidRPr="00A877B3" w:rsidRDefault="00A877B3" w:rsidP="00A877B3">
      <w:pPr>
        <w:pBdr>
          <w:top w:val="nil"/>
          <w:left w:val="nil"/>
          <w:bottom w:val="nil"/>
          <w:right w:val="nil"/>
          <w:between w:val="nil"/>
        </w:pBdr>
        <w:spacing w:before="120" w:after="120"/>
        <w:ind w:left="567" w:hanging="567"/>
        <w:rPr>
          <w:rFonts w:cstheme="minorHAnsi"/>
          <w:color w:val="000000"/>
          <w:lang/>
        </w:rPr>
      </w:pPr>
      <w:r w:rsidRPr="00A877B3">
        <w:rPr>
          <w:rFonts w:cstheme="minorHAnsi"/>
          <w:color w:val="000000"/>
          <w:lang/>
        </w:rPr>
        <w:t>In the text: (Turkish Grand National Assembly [TBMM], n.d.)</w:t>
      </w:r>
    </w:p>
    <w:p w14:paraId="409F4F4F" w14:textId="77777777" w:rsidR="00A877B3" w:rsidRPr="00A877B3" w:rsidRDefault="00A877B3" w:rsidP="00A877B3">
      <w:pPr>
        <w:pBdr>
          <w:top w:val="nil"/>
          <w:left w:val="nil"/>
          <w:bottom w:val="nil"/>
          <w:right w:val="nil"/>
          <w:between w:val="nil"/>
        </w:pBdr>
        <w:spacing w:before="120" w:after="120"/>
        <w:ind w:left="567" w:hanging="567"/>
        <w:rPr>
          <w:rFonts w:cstheme="minorHAnsi"/>
          <w:color w:val="000000"/>
          <w:lang/>
        </w:rPr>
      </w:pPr>
      <w:r w:rsidRPr="00A877B3">
        <w:rPr>
          <w:rFonts w:cstheme="minorHAnsi"/>
          <w:color w:val="000000"/>
          <w:lang/>
        </w:rPr>
        <w:t>In the bibliography: Turkish Grand National Assembly. (n.d.). History and organization of the Administrative Organization of the Turkish Grand National Assembly. https://www.tbmm.gov.tr/kurumsal-tarihce</w:t>
      </w:r>
    </w:p>
    <w:p w14:paraId="3AB25634" w14:textId="77777777" w:rsidR="00A877B3" w:rsidRPr="00A877B3" w:rsidRDefault="00A877B3" w:rsidP="00A877B3">
      <w:pPr>
        <w:pBdr>
          <w:top w:val="nil"/>
          <w:left w:val="nil"/>
          <w:bottom w:val="nil"/>
          <w:right w:val="nil"/>
          <w:between w:val="nil"/>
        </w:pBdr>
        <w:spacing w:before="120" w:after="120"/>
        <w:ind w:left="567" w:hanging="567"/>
        <w:rPr>
          <w:rFonts w:cstheme="minorHAnsi"/>
          <w:b/>
          <w:bCs/>
          <w:color w:val="000000"/>
          <w:lang/>
        </w:rPr>
      </w:pPr>
    </w:p>
    <w:p w14:paraId="66A1CDD3" w14:textId="77777777" w:rsidR="00A877B3" w:rsidRPr="00A877B3" w:rsidRDefault="00A877B3" w:rsidP="00A877B3">
      <w:pPr>
        <w:pBdr>
          <w:top w:val="nil"/>
          <w:left w:val="nil"/>
          <w:bottom w:val="nil"/>
          <w:right w:val="nil"/>
          <w:between w:val="nil"/>
        </w:pBdr>
        <w:spacing w:before="120" w:after="120"/>
        <w:ind w:left="567" w:hanging="567"/>
        <w:rPr>
          <w:rFonts w:cstheme="minorHAnsi"/>
          <w:b/>
          <w:bCs/>
          <w:color w:val="000000"/>
          <w:lang/>
        </w:rPr>
      </w:pPr>
      <w:r w:rsidRPr="00A877B3">
        <w:rPr>
          <w:rFonts w:cstheme="minorHAnsi"/>
          <w:b/>
          <w:bCs/>
          <w:color w:val="000000"/>
          <w:lang/>
        </w:rPr>
        <w:t>Non-corporate content with unknown author/date:</w:t>
      </w:r>
    </w:p>
    <w:p w14:paraId="6861F5AF" w14:textId="77777777" w:rsidR="00A877B3" w:rsidRPr="00A877B3" w:rsidRDefault="00A877B3" w:rsidP="00A877B3">
      <w:pPr>
        <w:pBdr>
          <w:top w:val="nil"/>
          <w:left w:val="nil"/>
          <w:bottom w:val="nil"/>
          <w:right w:val="nil"/>
          <w:between w:val="nil"/>
        </w:pBdr>
        <w:spacing w:before="120" w:after="120"/>
        <w:ind w:left="567" w:hanging="567"/>
        <w:rPr>
          <w:rFonts w:cstheme="minorHAnsi"/>
          <w:color w:val="000000"/>
          <w:lang/>
        </w:rPr>
      </w:pPr>
      <w:r w:rsidRPr="00A877B3">
        <w:rPr>
          <w:rFonts w:cstheme="minorHAnsi"/>
          <w:color w:val="000000"/>
          <w:lang/>
        </w:rPr>
        <w:t>In the text: (“CfP: Can Justice Be Decrypted?”, 2023) – if the title is too long, shorten it; if the date is unknown, “n.d.” write.</w:t>
      </w:r>
    </w:p>
    <w:p w14:paraId="111B3935" w14:textId="77777777" w:rsidR="00A877B3" w:rsidRPr="00A877B3" w:rsidRDefault="00A877B3" w:rsidP="00A877B3">
      <w:pPr>
        <w:pBdr>
          <w:top w:val="nil"/>
          <w:left w:val="nil"/>
          <w:bottom w:val="nil"/>
          <w:right w:val="nil"/>
          <w:between w:val="nil"/>
        </w:pBdr>
        <w:spacing w:before="120" w:after="120"/>
        <w:ind w:left="567" w:hanging="567"/>
        <w:rPr>
          <w:rFonts w:cstheme="minorHAnsi"/>
          <w:color w:val="000000"/>
          <w:lang/>
        </w:rPr>
      </w:pPr>
      <w:r w:rsidRPr="00A877B3">
        <w:rPr>
          <w:rFonts w:cstheme="minorHAnsi"/>
          <w:color w:val="000000"/>
          <w:lang/>
        </w:rPr>
        <w:t>In the bibliography: CfP: Can justice be decrypted?. (2023, 9 May). https://criticallegalthinking.com/2023/05/09/cfp-can-justice-be-decrypted/</w:t>
      </w:r>
    </w:p>
    <w:p w14:paraId="5C6E58AE" w14:textId="77777777" w:rsidR="00A877B3" w:rsidRPr="00A877B3" w:rsidRDefault="00A877B3" w:rsidP="00A877B3">
      <w:pPr>
        <w:pBdr>
          <w:top w:val="nil"/>
          <w:left w:val="nil"/>
          <w:bottom w:val="nil"/>
          <w:right w:val="nil"/>
          <w:between w:val="nil"/>
        </w:pBdr>
        <w:spacing w:before="120" w:after="120"/>
        <w:ind w:left="567" w:hanging="567"/>
        <w:rPr>
          <w:rFonts w:cstheme="minorHAnsi"/>
          <w:color w:val="000000"/>
          <w:lang/>
        </w:rPr>
      </w:pPr>
    </w:p>
    <w:p w14:paraId="104CEE6B" w14:textId="77777777" w:rsidR="00A877B3" w:rsidRPr="00A877B3" w:rsidRDefault="00A877B3" w:rsidP="00A877B3">
      <w:pPr>
        <w:pBdr>
          <w:top w:val="nil"/>
          <w:left w:val="nil"/>
          <w:bottom w:val="nil"/>
          <w:right w:val="nil"/>
          <w:between w:val="nil"/>
        </w:pBdr>
        <w:spacing w:before="120" w:after="120"/>
        <w:ind w:left="567" w:hanging="567"/>
        <w:rPr>
          <w:rFonts w:cstheme="minorHAnsi"/>
          <w:b/>
          <w:bCs/>
          <w:color w:val="000000"/>
          <w:lang/>
        </w:rPr>
      </w:pPr>
      <w:r w:rsidRPr="00A877B3">
        <w:rPr>
          <w:rFonts w:cstheme="minorHAnsi"/>
          <w:b/>
          <w:bCs/>
          <w:color w:val="000000"/>
          <w:lang/>
        </w:rPr>
        <w:t>Legislation:</w:t>
      </w:r>
    </w:p>
    <w:p w14:paraId="7263453A" w14:textId="77777777" w:rsidR="00A877B3" w:rsidRPr="00A877B3" w:rsidRDefault="00A877B3" w:rsidP="00A877B3">
      <w:pPr>
        <w:pBdr>
          <w:top w:val="nil"/>
          <w:left w:val="nil"/>
          <w:bottom w:val="nil"/>
          <w:right w:val="nil"/>
          <w:between w:val="nil"/>
        </w:pBdr>
        <w:spacing w:before="120" w:after="120"/>
        <w:ind w:left="567" w:hanging="567"/>
        <w:rPr>
          <w:rFonts w:cstheme="minorHAnsi"/>
          <w:color w:val="000000"/>
          <w:lang/>
        </w:rPr>
      </w:pPr>
      <w:r w:rsidRPr="00A877B3">
        <w:rPr>
          <w:rFonts w:cstheme="minorHAnsi"/>
          <w:color w:val="000000"/>
          <w:lang/>
        </w:rPr>
        <w:t>In the text: (Turkish Civil Code [TMK])</w:t>
      </w:r>
    </w:p>
    <w:p w14:paraId="6563B169" w14:textId="77777777" w:rsidR="00A877B3" w:rsidRPr="00A877B3" w:rsidRDefault="00A877B3" w:rsidP="00A877B3">
      <w:pPr>
        <w:pBdr>
          <w:top w:val="nil"/>
          <w:left w:val="nil"/>
          <w:bottom w:val="nil"/>
          <w:right w:val="nil"/>
          <w:between w:val="nil"/>
        </w:pBdr>
        <w:spacing w:before="120" w:after="120"/>
        <w:ind w:left="567" w:hanging="567"/>
        <w:rPr>
          <w:rFonts w:cstheme="minorHAnsi"/>
          <w:color w:val="000000"/>
          <w:lang/>
        </w:rPr>
      </w:pPr>
      <w:r w:rsidRPr="00A877B3">
        <w:rPr>
          <w:rFonts w:cstheme="minorHAnsi"/>
          <w:color w:val="000000"/>
          <w:lang/>
        </w:rPr>
        <w:t>In the bibliography: Turkish Civil Code dated 22.11.2001 and numbered 4721. https://www.mevzuat.gov.tr/mevzuatmetin/1.5.4721.pdf</w:t>
      </w:r>
    </w:p>
    <w:p w14:paraId="68AE34E8" w14:textId="77777777" w:rsidR="00A877B3" w:rsidRPr="006D7D95" w:rsidRDefault="00A877B3" w:rsidP="00863F99">
      <w:pPr>
        <w:pBdr>
          <w:top w:val="nil"/>
          <w:left w:val="nil"/>
          <w:bottom w:val="nil"/>
          <w:right w:val="nil"/>
          <w:between w:val="nil"/>
        </w:pBdr>
        <w:spacing w:before="120" w:after="120"/>
        <w:ind w:left="567" w:hanging="567"/>
        <w:rPr>
          <w:rFonts w:cstheme="minorHAnsi"/>
          <w:color w:val="000000"/>
        </w:rPr>
      </w:pPr>
    </w:p>
    <w:p w14:paraId="44EC70D9" w14:textId="77777777" w:rsidR="00863F99" w:rsidRPr="006D7D95" w:rsidRDefault="00863F99" w:rsidP="00863F99">
      <w:pPr>
        <w:spacing w:before="120" w:after="120"/>
        <w:rPr>
          <w:rFonts w:cstheme="minorHAnsi"/>
        </w:rPr>
      </w:pPr>
      <w:r w:rsidRPr="006D7D95">
        <w:rPr>
          <w:rFonts w:cstheme="minorHAnsi"/>
          <w:b/>
        </w:rPr>
        <w:t>Other Resources:</w:t>
      </w:r>
    </w:p>
    <w:p w14:paraId="3DB219D6" w14:textId="77777777" w:rsidR="00863F99" w:rsidRPr="006D7D95" w:rsidRDefault="00863F99" w:rsidP="00DE3655">
      <w:pPr>
        <w:spacing w:after="120" w:line="240" w:lineRule="auto"/>
        <w:ind w:left="567" w:hanging="567"/>
        <w:jc w:val="both"/>
        <w:rPr>
          <w:rFonts w:cstheme="minorHAnsi"/>
          <w:sz w:val="20"/>
        </w:rPr>
      </w:pPr>
      <w:proofErr w:type="spellStart"/>
      <w:r w:rsidRPr="006D7D95">
        <w:rPr>
          <w:rFonts w:cstheme="minorHAnsi"/>
          <w:sz w:val="20"/>
        </w:rPr>
        <w:t>Türkiye</w:t>
      </w:r>
      <w:proofErr w:type="spellEnd"/>
      <w:r w:rsidRPr="006D7D95">
        <w:rPr>
          <w:rFonts w:cstheme="minorHAnsi"/>
          <w:sz w:val="20"/>
        </w:rPr>
        <w:t xml:space="preserve"> </w:t>
      </w:r>
      <w:proofErr w:type="spellStart"/>
      <w:r w:rsidRPr="006D7D95">
        <w:rPr>
          <w:rFonts w:cstheme="minorHAnsi"/>
          <w:sz w:val="20"/>
        </w:rPr>
        <w:t>Bankalar</w:t>
      </w:r>
      <w:proofErr w:type="spellEnd"/>
      <w:r w:rsidRPr="006D7D95">
        <w:rPr>
          <w:rFonts w:cstheme="minorHAnsi"/>
          <w:sz w:val="20"/>
        </w:rPr>
        <w:t xml:space="preserve"> </w:t>
      </w:r>
      <w:proofErr w:type="spellStart"/>
      <w:r w:rsidRPr="006D7D95">
        <w:rPr>
          <w:rFonts w:cstheme="minorHAnsi"/>
          <w:sz w:val="20"/>
        </w:rPr>
        <w:t>Birliği</w:t>
      </w:r>
      <w:proofErr w:type="spellEnd"/>
      <w:r w:rsidRPr="006D7D95">
        <w:rPr>
          <w:rFonts w:cstheme="minorHAnsi"/>
          <w:sz w:val="20"/>
        </w:rPr>
        <w:t xml:space="preserve"> (2007, May). </w:t>
      </w:r>
      <w:proofErr w:type="spellStart"/>
      <w:r w:rsidRPr="006D7D95">
        <w:rPr>
          <w:rFonts w:cstheme="minorHAnsi"/>
          <w:i/>
          <w:sz w:val="20"/>
        </w:rPr>
        <w:t>Küçük</w:t>
      </w:r>
      <w:proofErr w:type="spellEnd"/>
      <w:r w:rsidRPr="006D7D95">
        <w:rPr>
          <w:rFonts w:cstheme="minorHAnsi"/>
          <w:i/>
          <w:sz w:val="20"/>
        </w:rPr>
        <w:t xml:space="preserve"> </w:t>
      </w:r>
      <w:proofErr w:type="spellStart"/>
      <w:r w:rsidRPr="006D7D95">
        <w:rPr>
          <w:rFonts w:cstheme="minorHAnsi"/>
          <w:i/>
          <w:sz w:val="20"/>
        </w:rPr>
        <w:t>ve</w:t>
      </w:r>
      <w:proofErr w:type="spellEnd"/>
      <w:r w:rsidRPr="006D7D95">
        <w:rPr>
          <w:rFonts w:cstheme="minorHAnsi"/>
          <w:i/>
          <w:sz w:val="20"/>
        </w:rPr>
        <w:t xml:space="preserve"> </w:t>
      </w:r>
      <w:proofErr w:type="spellStart"/>
      <w:r w:rsidRPr="006D7D95">
        <w:rPr>
          <w:rFonts w:cstheme="minorHAnsi"/>
          <w:i/>
          <w:sz w:val="20"/>
        </w:rPr>
        <w:t>orta</w:t>
      </w:r>
      <w:proofErr w:type="spellEnd"/>
      <w:r w:rsidRPr="006D7D95">
        <w:rPr>
          <w:rFonts w:cstheme="minorHAnsi"/>
          <w:i/>
          <w:sz w:val="20"/>
        </w:rPr>
        <w:t xml:space="preserve"> </w:t>
      </w:r>
      <w:proofErr w:type="spellStart"/>
      <w:r w:rsidRPr="006D7D95">
        <w:rPr>
          <w:rFonts w:cstheme="minorHAnsi"/>
          <w:i/>
          <w:sz w:val="20"/>
        </w:rPr>
        <w:t>büyüklükteki</w:t>
      </w:r>
      <w:proofErr w:type="spellEnd"/>
      <w:r w:rsidRPr="006D7D95">
        <w:rPr>
          <w:rFonts w:cstheme="minorHAnsi"/>
          <w:i/>
          <w:sz w:val="20"/>
        </w:rPr>
        <w:t xml:space="preserve"> </w:t>
      </w:r>
      <w:proofErr w:type="spellStart"/>
      <w:r w:rsidRPr="006D7D95">
        <w:rPr>
          <w:rFonts w:cstheme="minorHAnsi"/>
          <w:i/>
          <w:sz w:val="20"/>
        </w:rPr>
        <w:t>işletmelerin</w:t>
      </w:r>
      <w:proofErr w:type="spellEnd"/>
      <w:r w:rsidRPr="006D7D95">
        <w:rPr>
          <w:rFonts w:cstheme="minorHAnsi"/>
          <w:i/>
          <w:sz w:val="20"/>
        </w:rPr>
        <w:t xml:space="preserve"> </w:t>
      </w:r>
      <w:proofErr w:type="spellStart"/>
      <w:r w:rsidRPr="006D7D95">
        <w:rPr>
          <w:rFonts w:cstheme="minorHAnsi"/>
          <w:i/>
          <w:sz w:val="20"/>
        </w:rPr>
        <w:t>mali</w:t>
      </w:r>
      <w:proofErr w:type="spellEnd"/>
      <w:r w:rsidRPr="006D7D95">
        <w:rPr>
          <w:rFonts w:cstheme="minorHAnsi"/>
          <w:i/>
          <w:sz w:val="20"/>
        </w:rPr>
        <w:t xml:space="preserve"> </w:t>
      </w:r>
      <w:proofErr w:type="spellStart"/>
      <w:r w:rsidRPr="006D7D95">
        <w:rPr>
          <w:rFonts w:cstheme="minorHAnsi"/>
          <w:i/>
          <w:sz w:val="20"/>
        </w:rPr>
        <w:t>sektöre</w:t>
      </w:r>
      <w:proofErr w:type="spellEnd"/>
      <w:r w:rsidRPr="006D7D95">
        <w:rPr>
          <w:rFonts w:cstheme="minorHAnsi"/>
          <w:i/>
          <w:sz w:val="20"/>
        </w:rPr>
        <w:t xml:space="preserve"> </w:t>
      </w:r>
      <w:proofErr w:type="spellStart"/>
      <w:r w:rsidRPr="006D7D95">
        <w:rPr>
          <w:rFonts w:cstheme="minorHAnsi"/>
          <w:i/>
          <w:sz w:val="20"/>
        </w:rPr>
        <w:t>olan</w:t>
      </w:r>
      <w:proofErr w:type="spellEnd"/>
      <w:r w:rsidRPr="006D7D95">
        <w:rPr>
          <w:rFonts w:cstheme="minorHAnsi"/>
          <w:i/>
          <w:sz w:val="20"/>
        </w:rPr>
        <w:t xml:space="preserve"> </w:t>
      </w:r>
      <w:proofErr w:type="spellStart"/>
      <w:r w:rsidRPr="006D7D95">
        <w:rPr>
          <w:rFonts w:cstheme="minorHAnsi"/>
          <w:i/>
          <w:sz w:val="20"/>
        </w:rPr>
        <w:t>borçlarının</w:t>
      </w:r>
      <w:proofErr w:type="spellEnd"/>
      <w:r w:rsidRPr="006D7D95">
        <w:rPr>
          <w:rFonts w:cstheme="minorHAnsi"/>
          <w:i/>
          <w:sz w:val="20"/>
        </w:rPr>
        <w:t xml:space="preserve"> </w:t>
      </w:r>
      <w:proofErr w:type="spellStart"/>
      <w:r w:rsidRPr="006D7D95">
        <w:rPr>
          <w:rFonts w:cstheme="minorHAnsi"/>
          <w:i/>
          <w:sz w:val="20"/>
        </w:rPr>
        <w:t>yeniden</w:t>
      </w:r>
      <w:proofErr w:type="spellEnd"/>
      <w:r w:rsidRPr="006D7D95">
        <w:rPr>
          <w:rFonts w:cstheme="minorHAnsi"/>
          <w:i/>
          <w:sz w:val="20"/>
        </w:rPr>
        <w:t xml:space="preserve"> </w:t>
      </w:r>
      <w:proofErr w:type="spellStart"/>
      <w:r w:rsidRPr="006D7D95">
        <w:rPr>
          <w:rFonts w:cstheme="minorHAnsi"/>
          <w:i/>
          <w:sz w:val="20"/>
        </w:rPr>
        <w:t>yapılandırılması</w:t>
      </w:r>
      <w:proofErr w:type="spellEnd"/>
      <w:r w:rsidRPr="006D7D95">
        <w:rPr>
          <w:rFonts w:cstheme="minorHAnsi"/>
          <w:i/>
          <w:sz w:val="20"/>
        </w:rPr>
        <w:t xml:space="preserve"> </w:t>
      </w:r>
      <w:proofErr w:type="spellStart"/>
      <w:r w:rsidRPr="006D7D95">
        <w:rPr>
          <w:rFonts w:cstheme="minorHAnsi"/>
          <w:i/>
          <w:sz w:val="20"/>
        </w:rPr>
        <w:t>programı</w:t>
      </w:r>
      <w:proofErr w:type="spellEnd"/>
      <w:r w:rsidRPr="006D7D95">
        <w:rPr>
          <w:rFonts w:cstheme="minorHAnsi"/>
          <w:i/>
          <w:sz w:val="20"/>
        </w:rPr>
        <w:t xml:space="preserve"> </w:t>
      </w:r>
      <w:proofErr w:type="spellStart"/>
      <w:r w:rsidRPr="006D7D95">
        <w:rPr>
          <w:rFonts w:cstheme="minorHAnsi"/>
          <w:i/>
          <w:sz w:val="20"/>
        </w:rPr>
        <w:t>bilgilendirme</w:t>
      </w:r>
      <w:proofErr w:type="spellEnd"/>
      <w:r w:rsidRPr="006D7D95">
        <w:rPr>
          <w:rFonts w:cstheme="minorHAnsi"/>
          <w:i/>
          <w:sz w:val="20"/>
        </w:rPr>
        <w:t xml:space="preserve"> </w:t>
      </w:r>
      <w:proofErr w:type="spellStart"/>
      <w:r w:rsidRPr="006D7D95">
        <w:rPr>
          <w:rFonts w:cstheme="minorHAnsi"/>
          <w:i/>
          <w:sz w:val="20"/>
        </w:rPr>
        <w:t>notu</w:t>
      </w:r>
      <w:proofErr w:type="spellEnd"/>
      <w:r w:rsidRPr="006D7D95">
        <w:rPr>
          <w:rFonts w:cstheme="minorHAnsi"/>
          <w:sz w:val="20"/>
        </w:rPr>
        <w:t>.</w:t>
      </w:r>
    </w:p>
    <w:p w14:paraId="7495FAE2" w14:textId="77777777" w:rsidR="00863F99" w:rsidRPr="006D7D95" w:rsidRDefault="00863F99" w:rsidP="00DE3655">
      <w:pPr>
        <w:spacing w:after="120" w:line="240" w:lineRule="auto"/>
        <w:ind w:left="567" w:hanging="567"/>
        <w:jc w:val="both"/>
        <w:rPr>
          <w:rFonts w:cstheme="minorHAnsi"/>
          <w:sz w:val="20"/>
        </w:rPr>
      </w:pPr>
      <w:r w:rsidRPr="006D7D95">
        <w:rPr>
          <w:rFonts w:cstheme="minorHAnsi"/>
          <w:sz w:val="20"/>
        </w:rPr>
        <w:t xml:space="preserve">DPT (2000). </w:t>
      </w:r>
      <w:proofErr w:type="spellStart"/>
      <w:r w:rsidRPr="006D7D95">
        <w:rPr>
          <w:rFonts w:cstheme="minorHAnsi"/>
          <w:i/>
          <w:sz w:val="20"/>
        </w:rPr>
        <w:t>İklim</w:t>
      </w:r>
      <w:proofErr w:type="spellEnd"/>
      <w:r w:rsidRPr="006D7D95">
        <w:rPr>
          <w:rFonts w:cstheme="minorHAnsi"/>
          <w:i/>
          <w:sz w:val="20"/>
        </w:rPr>
        <w:t xml:space="preserve"> </w:t>
      </w:r>
      <w:proofErr w:type="spellStart"/>
      <w:r w:rsidRPr="006D7D95">
        <w:rPr>
          <w:rFonts w:cstheme="minorHAnsi"/>
          <w:i/>
          <w:sz w:val="20"/>
        </w:rPr>
        <w:t>değişikliği</w:t>
      </w:r>
      <w:proofErr w:type="spellEnd"/>
      <w:r w:rsidRPr="006D7D95">
        <w:rPr>
          <w:rFonts w:cstheme="minorHAnsi"/>
          <w:i/>
          <w:sz w:val="20"/>
        </w:rPr>
        <w:t xml:space="preserve"> </w:t>
      </w:r>
      <w:proofErr w:type="spellStart"/>
      <w:r w:rsidRPr="006D7D95">
        <w:rPr>
          <w:rFonts w:cstheme="minorHAnsi"/>
          <w:i/>
          <w:sz w:val="20"/>
        </w:rPr>
        <w:t>özel</w:t>
      </w:r>
      <w:proofErr w:type="spellEnd"/>
      <w:r w:rsidRPr="006D7D95">
        <w:rPr>
          <w:rFonts w:cstheme="minorHAnsi"/>
          <w:i/>
          <w:sz w:val="20"/>
        </w:rPr>
        <w:t xml:space="preserve"> </w:t>
      </w:r>
      <w:proofErr w:type="spellStart"/>
      <w:r w:rsidRPr="006D7D95">
        <w:rPr>
          <w:rFonts w:cstheme="minorHAnsi"/>
          <w:i/>
          <w:sz w:val="20"/>
        </w:rPr>
        <w:t>ihtisas</w:t>
      </w:r>
      <w:proofErr w:type="spellEnd"/>
      <w:r w:rsidRPr="006D7D95">
        <w:rPr>
          <w:rFonts w:cstheme="minorHAnsi"/>
          <w:i/>
          <w:sz w:val="20"/>
        </w:rPr>
        <w:t xml:space="preserve"> </w:t>
      </w:r>
      <w:proofErr w:type="spellStart"/>
      <w:r w:rsidRPr="006D7D95">
        <w:rPr>
          <w:rFonts w:cstheme="minorHAnsi"/>
          <w:i/>
          <w:sz w:val="20"/>
        </w:rPr>
        <w:t>komisyonu</w:t>
      </w:r>
      <w:proofErr w:type="spellEnd"/>
      <w:r w:rsidRPr="006D7D95">
        <w:rPr>
          <w:rFonts w:cstheme="minorHAnsi"/>
          <w:i/>
          <w:sz w:val="20"/>
        </w:rPr>
        <w:t xml:space="preserve"> </w:t>
      </w:r>
      <w:proofErr w:type="spellStart"/>
      <w:r w:rsidRPr="006D7D95">
        <w:rPr>
          <w:rFonts w:cstheme="minorHAnsi"/>
          <w:i/>
          <w:sz w:val="20"/>
        </w:rPr>
        <w:t>raporu</w:t>
      </w:r>
      <w:proofErr w:type="spellEnd"/>
      <w:r w:rsidRPr="006D7D95">
        <w:rPr>
          <w:rFonts w:cstheme="minorHAnsi"/>
          <w:sz w:val="20"/>
        </w:rPr>
        <w:t xml:space="preserve">. </w:t>
      </w:r>
      <w:proofErr w:type="spellStart"/>
      <w:r w:rsidRPr="006D7D95">
        <w:rPr>
          <w:rFonts w:cstheme="minorHAnsi"/>
          <w:sz w:val="20"/>
        </w:rPr>
        <w:t>Sekizinci</w:t>
      </w:r>
      <w:proofErr w:type="spellEnd"/>
      <w:r w:rsidRPr="006D7D95">
        <w:rPr>
          <w:rFonts w:cstheme="minorHAnsi"/>
          <w:sz w:val="20"/>
        </w:rPr>
        <w:t xml:space="preserve"> </w:t>
      </w:r>
      <w:proofErr w:type="spellStart"/>
      <w:r w:rsidRPr="006D7D95">
        <w:rPr>
          <w:rFonts w:cstheme="minorHAnsi"/>
          <w:sz w:val="20"/>
        </w:rPr>
        <w:t>beş</w:t>
      </w:r>
      <w:proofErr w:type="spellEnd"/>
      <w:r w:rsidRPr="006D7D95">
        <w:rPr>
          <w:rFonts w:cstheme="minorHAnsi"/>
          <w:sz w:val="20"/>
        </w:rPr>
        <w:t xml:space="preserve"> </w:t>
      </w:r>
      <w:proofErr w:type="spellStart"/>
      <w:r w:rsidRPr="006D7D95">
        <w:rPr>
          <w:rFonts w:cstheme="minorHAnsi"/>
          <w:sz w:val="20"/>
        </w:rPr>
        <w:t>yıllık</w:t>
      </w:r>
      <w:proofErr w:type="spellEnd"/>
      <w:r w:rsidRPr="006D7D95">
        <w:rPr>
          <w:rFonts w:cstheme="minorHAnsi"/>
          <w:sz w:val="20"/>
        </w:rPr>
        <w:t xml:space="preserve"> </w:t>
      </w:r>
      <w:proofErr w:type="spellStart"/>
      <w:r w:rsidRPr="006D7D95">
        <w:rPr>
          <w:rFonts w:cstheme="minorHAnsi"/>
          <w:sz w:val="20"/>
        </w:rPr>
        <w:t>kalkınma</w:t>
      </w:r>
      <w:proofErr w:type="spellEnd"/>
      <w:r w:rsidRPr="006D7D95">
        <w:rPr>
          <w:rFonts w:cstheme="minorHAnsi"/>
          <w:sz w:val="20"/>
        </w:rPr>
        <w:t xml:space="preserve"> </w:t>
      </w:r>
      <w:proofErr w:type="spellStart"/>
      <w:r w:rsidRPr="006D7D95">
        <w:rPr>
          <w:rFonts w:cstheme="minorHAnsi"/>
          <w:sz w:val="20"/>
        </w:rPr>
        <w:t>planı</w:t>
      </w:r>
      <w:proofErr w:type="spellEnd"/>
      <w:r w:rsidRPr="006D7D95">
        <w:rPr>
          <w:rFonts w:cstheme="minorHAnsi"/>
          <w:sz w:val="20"/>
        </w:rPr>
        <w:t>. Ankara.</w:t>
      </w:r>
    </w:p>
    <w:p w14:paraId="38C6AFA1" w14:textId="77777777" w:rsidR="00863F99" w:rsidRPr="006D7D95" w:rsidRDefault="00863F99" w:rsidP="00DE3655">
      <w:pPr>
        <w:spacing w:after="120" w:line="240" w:lineRule="auto"/>
        <w:ind w:left="567" w:hanging="567"/>
        <w:jc w:val="both"/>
        <w:rPr>
          <w:rFonts w:cstheme="minorHAnsi"/>
          <w:sz w:val="20"/>
        </w:rPr>
      </w:pPr>
      <w:proofErr w:type="spellStart"/>
      <w:r w:rsidRPr="006D7D95">
        <w:rPr>
          <w:rFonts w:cstheme="minorHAnsi"/>
          <w:sz w:val="20"/>
        </w:rPr>
        <w:t>Sudarsanam</w:t>
      </w:r>
      <w:proofErr w:type="spellEnd"/>
      <w:r w:rsidRPr="006D7D95">
        <w:rPr>
          <w:rFonts w:cstheme="minorHAnsi"/>
          <w:sz w:val="20"/>
        </w:rPr>
        <w:t xml:space="preserve">, </w:t>
      </w:r>
      <w:proofErr w:type="gramStart"/>
      <w:r w:rsidRPr="006D7D95">
        <w:rPr>
          <w:rFonts w:cstheme="minorHAnsi"/>
          <w:sz w:val="20"/>
        </w:rPr>
        <w:t>S.,</w:t>
      </w:r>
      <w:proofErr w:type="spellStart"/>
      <w:r w:rsidRPr="006D7D95">
        <w:rPr>
          <w:rFonts w:cstheme="minorHAnsi"/>
          <w:sz w:val="20"/>
        </w:rPr>
        <w:t>Sorwar</w:t>
      </w:r>
      <w:proofErr w:type="spellEnd"/>
      <w:proofErr w:type="gramEnd"/>
      <w:r w:rsidRPr="006D7D95">
        <w:rPr>
          <w:rFonts w:cstheme="minorHAnsi"/>
          <w:sz w:val="20"/>
        </w:rPr>
        <w:t xml:space="preserve">, G. &amp; Marr, B. (2003, October). </w:t>
      </w:r>
      <w:r w:rsidRPr="006D7D95">
        <w:rPr>
          <w:rFonts w:cstheme="minorHAnsi"/>
          <w:i/>
          <w:sz w:val="20"/>
        </w:rPr>
        <w:t>Valuation of intellectual capital and real option models</w:t>
      </w:r>
      <w:r w:rsidRPr="006D7D95">
        <w:rPr>
          <w:rFonts w:cstheme="minorHAnsi"/>
          <w:sz w:val="20"/>
        </w:rPr>
        <w:t>. PMA Intellectual Capital Symposium.</w:t>
      </w:r>
    </w:p>
    <w:p w14:paraId="394C9353" w14:textId="77777777" w:rsidR="00863F99" w:rsidRPr="006D7D95" w:rsidRDefault="00863F99" w:rsidP="00DE3655">
      <w:pPr>
        <w:spacing w:after="120" w:line="240" w:lineRule="auto"/>
        <w:ind w:left="567" w:hanging="567"/>
        <w:jc w:val="both"/>
        <w:rPr>
          <w:rFonts w:cstheme="minorHAnsi"/>
          <w:sz w:val="20"/>
        </w:rPr>
      </w:pPr>
      <w:r w:rsidRPr="006D7D95">
        <w:rPr>
          <w:rFonts w:cstheme="minorHAnsi"/>
          <w:sz w:val="20"/>
        </w:rPr>
        <w:t xml:space="preserve">Yılmaz, B. (2003). </w:t>
      </w:r>
      <w:r w:rsidRPr="006D7D95">
        <w:rPr>
          <w:rFonts w:cstheme="minorHAnsi"/>
          <w:i/>
          <w:sz w:val="20"/>
        </w:rPr>
        <w:t>Turkey’s competitiveness in the European Union: A comparison with five candidate countries – Bulgaria, the Czech Republic, Hungary, Poland, Romania and the EU 15</w:t>
      </w:r>
      <w:r w:rsidRPr="006D7D95">
        <w:rPr>
          <w:rFonts w:cstheme="minorHAnsi"/>
          <w:sz w:val="20"/>
        </w:rPr>
        <w:t xml:space="preserve">. </w:t>
      </w:r>
      <w:proofErr w:type="spellStart"/>
      <w:r w:rsidRPr="006D7D95">
        <w:rPr>
          <w:rFonts w:cstheme="minorHAnsi"/>
          <w:sz w:val="20"/>
        </w:rPr>
        <w:t>Ezoneplus</w:t>
      </w:r>
      <w:proofErr w:type="spellEnd"/>
      <w:r w:rsidRPr="006D7D95">
        <w:rPr>
          <w:rFonts w:cstheme="minorHAnsi"/>
          <w:sz w:val="20"/>
        </w:rPr>
        <w:t xml:space="preserve"> Working Paper No. 12.</w:t>
      </w:r>
    </w:p>
    <w:p w14:paraId="49BC96D7" w14:textId="77777777" w:rsidR="009C0896" w:rsidRDefault="00863F99" w:rsidP="00DE3655">
      <w:pPr>
        <w:spacing w:after="120" w:line="240" w:lineRule="auto"/>
        <w:ind w:left="567" w:hanging="567"/>
        <w:jc w:val="both"/>
        <w:rPr>
          <w:rFonts w:cstheme="minorHAnsi"/>
          <w:sz w:val="20"/>
        </w:rPr>
      </w:pPr>
      <w:r w:rsidRPr="006D7D95">
        <w:rPr>
          <w:rFonts w:cstheme="minorHAnsi"/>
          <w:sz w:val="20"/>
        </w:rPr>
        <w:t xml:space="preserve">Sarı, E. (2008). </w:t>
      </w:r>
      <w:proofErr w:type="spellStart"/>
      <w:r w:rsidRPr="006D7D95">
        <w:rPr>
          <w:rFonts w:cstheme="minorHAnsi"/>
          <w:sz w:val="20"/>
        </w:rPr>
        <w:t>Kültür</w:t>
      </w:r>
      <w:proofErr w:type="spellEnd"/>
      <w:r w:rsidRPr="006D7D95">
        <w:rPr>
          <w:rFonts w:cstheme="minorHAnsi"/>
          <w:sz w:val="20"/>
        </w:rPr>
        <w:t xml:space="preserve"> </w:t>
      </w:r>
      <w:proofErr w:type="spellStart"/>
      <w:r w:rsidRPr="006D7D95">
        <w:rPr>
          <w:rFonts w:cstheme="minorHAnsi"/>
          <w:sz w:val="20"/>
        </w:rPr>
        <w:t>kimlik</w:t>
      </w:r>
      <w:proofErr w:type="spellEnd"/>
      <w:r w:rsidRPr="006D7D95">
        <w:rPr>
          <w:rFonts w:cstheme="minorHAnsi"/>
          <w:sz w:val="20"/>
        </w:rPr>
        <w:t xml:space="preserve"> </w:t>
      </w:r>
      <w:proofErr w:type="spellStart"/>
      <w:r w:rsidRPr="006D7D95">
        <w:rPr>
          <w:rFonts w:cstheme="minorHAnsi"/>
          <w:sz w:val="20"/>
        </w:rPr>
        <w:t>ve</w:t>
      </w:r>
      <w:proofErr w:type="spellEnd"/>
      <w:r w:rsidRPr="006D7D95">
        <w:rPr>
          <w:rFonts w:cstheme="minorHAnsi"/>
          <w:sz w:val="20"/>
        </w:rPr>
        <w:t xml:space="preserve"> </w:t>
      </w:r>
      <w:proofErr w:type="spellStart"/>
      <w:r w:rsidRPr="006D7D95">
        <w:rPr>
          <w:rFonts w:cstheme="minorHAnsi"/>
          <w:sz w:val="20"/>
        </w:rPr>
        <w:t>politika</w:t>
      </w:r>
      <w:proofErr w:type="spellEnd"/>
      <w:r w:rsidRPr="006D7D95">
        <w:rPr>
          <w:rFonts w:cstheme="minorHAnsi"/>
          <w:sz w:val="20"/>
        </w:rPr>
        <w:t xml:space="preserve">: </w:t>
      </w:r>
      <w:proofErr w:type="spellStart"/>
      <w:r w:rsidRPr="006D7D95">
        <w:rPr>
          <w:rFonts w:cstheme="minorHAnsi"/>
          <w:sz w:val="20"/>
        </w:rPr>
        <w:t>Mardin’de</w:t>
      </w:r>
      <w:proofErr w:type="spellEnd"/>
      <w:r w:rsidRPr="006D7D95">
        <w:rPr>
          <w:rFonts w:cstheme="minorHAnsi"/>
          <w:sz w:val="20"/>
        </w:rPr>
        <w:t xml:space="preserve"> </w:t>
      </w:r>
      <w:proofErr w:type="spellStart"/>
      <w:r w:rsidRPr="006D7D95">
        <w:rPr>
          <w:rFonts w:cstheme="minorHAnsi"/>
          <w:sz w:val="20"/>
        </w:rPr>
        <w:t>kültürlerarasılık</w:t>
      </w:r>
      <w:proofErr w:type="spellEnd"/>
      <w:r w:rsidRPr="006D7D95">
        <w:rPr>
          <w:rFonts w:cstheme="minorHAnsi"/>
          <w:sz w:val="20"/>
        </w:rPr>
        <w:t>. (Non-</w:t>
      </w:r>
      <w:proofErr w:type="spellStart"/>
      <w:r w:rsidRPr="006D7D95">
        <w:rPr>
          <w:rFonts w:cstheme="minorHAnsi"/>
          <w:sz w:val="20"/>
        </w:rPr>
        <w:t>publishd</w:t>
      </w:r>
      <w:proofErr w:type="spellEnd"/>
      <w:r w:rsidRPr="006D7D95">
        <w:rPr>
          <w:rFonts w:cstheme="minorHAnsi"/>
          <w:sz w:val="20"/>
        </w:rPr>
        <w:t xml:space="preserve"> Disse</w:t>
      </w:r>
      <w:r w:rsidR="00DE3655" w:rsidRPr="006D7D95">
        <w:rPr>
          <w:rFonts w:cstheme="minorHAnsi"/>
          <w:sz w:val="20"/>
        </w:rPr>
        <w:t xml:space="preserve">rtation). Ankara </w:t>
      </w:r>
      <w:proofErr w:type="spellStart"/>
      <w:r w:rsidR="00DE3655" w:rsidRPr="006D7D95">
        <w:rPr>
          <w:rFonts w:cstheme="minorHAnsi"/>
          <w:sz w:val="20"/>
        </w:rPr>
        <w:t>Üniversitesi</w:t>
      </w:r>
      <w:proofErr w:type="spellEnd"/>
      <w:r w:rsidR="00DE3655" w:rsidRPr="006D7D95">
        <w:rPr>
          <w:rFonts w:cstheme="minorHAnsi"/>
          <w:sz w:val="20"/>
        </w:rPr>
        <w:t xml:space="preserve"> </w:t>
      </w:r>
      <w:r w:rsidRPr="006D7D95">
        <w:rPr>
          <w:rFonts w:cstheme="minorHAnsi"/>
          <w:sz w:val="20"/>
        </w:rPr>
        <w:t xml:space="preserve">Sosyal </w:t>
      </w:r>
      <w:proofErr w:type="spellStart"/>
      <w:r w:rsidRPr="006D7D95">
        <w:rPr>
          <w:rFonts w:cstheme="minorHAnsi"/>
          <w:sz w:val="20"/>
        </w:rPr>
        <w:t>Bilimler</w:t>
      </w:r>
      <w:proofErr w:type="spellEnd"/>
      <w:r w:rsidRPr="006D7D95">
        <w:rPr>
          <w:rFonts w:cstheme="minorHAnsi"/>
          <w:sz w:val="20"/>
        </w:rPr>
        <w:t xml:space="preserve"> </w:t>
      </w:r>
      <w:proofErr w:type="spellStart"/>
      <w:r w:rsidRPr="006D7D95">
        <w:rPr>
          <w:rFonts w:cstheme="minorHAnsi"/>
          <w:sz w:val="20"/>
        </w:rPr>
        <w:t>Enstitüsü</w:t>
      </w:r>
      <w:proofErr w:type="spellEnd"/>
      <w:r w:rsidRPr="006D7D95">
        <w:rPr>
          <w:rFonts w:cstheme="minorHAnsi"/>
          <w:sz w:val="20"/>
        </w:rPr>
        <w:t>, Ankara.</w:t>
      </w:r>
    </w:p>
    <w:p w14:paraId="62F39F14" w14:textId="77777777" w:rsidR="00824E40" w:rsidRPr="00A20A1F" w:rsidRDefault="00824E40" w:rsidP="00824E40">
      <w:pPr>
        <w:tabs>
          <w:tab w:val="left" w:pos="6648"/>
        </w:tabs>
        <w:rPr>
          <w:rFonts w:cstheme="minorHAnsi"/>
          <w:sz w:val="20"/>
        </w:rPr>
      </w:pPr>
    </w:p>
    <w:p w14:paraId="372AAE77" w14:textId="77777777" w:rsidR="004E6F30" w:rsidRPr="00752BC7" w:rsidRDefault="004E6F30" w:rsidP="00824E40">
      <w:pPr>
        <w:tabs>
          <w:tab w:val="left" w:pos="6648"/>
        </w:tabs>
        <w:rPr>
          <w:rFonts w:eastAsia="Times New Roman" w:cstheme="minorHAnsi"/>
          <w:b/>
          <w:i/>
          <w:color w:val="FF0000"/>
          <w:lang w:eastAsia="tr-TR"/>
        </w:rPr>
      </w:pPr>
      <w:r w:rsidRPr="004E6F30">
        <w:rPr>
          <w:rFonts w:eastAsia="Times New Roman" w:cstheme="minorHAnsi"/>
          <w:b/>
          <w:i/>
          <w:color w:val="FF0000"/>
          <w:lang w:eastAsia="tr-TR"/>
        </w:rPr>
        <w:lastRenderedPageBreak/>
        <w:t xml:space="preserve">The following information should be included on the last page of the article. You can make changes to the content as appropriate for your work without making any formal </w:t>
      </w:r>
      <w:r>
        <w:rPr>
          <w:rFonts w:eastAsia="Times New Roman" w:cstheme="minorHAnsi"/>
          <w:b/>
          <w:i/>
          <w:color w:val="FF0000"/>
          <w:lang w:eastAsia="tr-TR"/>
        </w:rPr>
        <w:t>modifications to the sentences.</w:t>
      </w:r>
    </w:p>
    <w:p w14:paraId="7B73C9CB" w14:textId="77777777" w:rsidR="00824E40" w:rsidRPr="00561C45" w:rsidRDefault="00824E40" w:rsidP="00824E40">
      <w:pPr>
        <w:pBdr>
          <w:top w:val="single" w:sz="4" w:space="0" w:color="525252" w:themeColor="accent3" w:themeShade="80"/>
          <w:left w:val="single" w:sz="4" w:space="0" w:color="525252" w:themeColor="accent3" w:themeShade="80"/>
          <w:bottom w:val="single" w:sz="4" w:space="1" w:color="525252" w:themeColor="accent3" w:themeShade="80"/>
          <w:right w:val="single" w:sz="4" w:space="4" w:color="525252" w:themeColor="accent3" w:themeShade="80"/>
        </w:pBdr>
        <w:shd w:val="clear" w:color="auto" w:fill="EDEDED" w:themeFill="accent3" w:themeFillTint="33"/>
        <w:tabs>
          <w:tab w:val="left" w:pos="3165"/>
          <w:tab w:val="center" w:pos="5269"/>
        </w:tabs>
        <w:spacing w:line="216" w:lineRule="auto"/>
        <w:rPr>
          <w:rFonts w:cstheme="minorHAnsi"/>
          <w:b/>
          <w:bCs/>
          <w:color w:val="002060"/>
          <w:w w:val="90"/>
          <w:szCs w:val="20"/>
        </w:rPr>
      </w:pPr>
      <w:r>
        <w:rPr>
          <w:rFonts w:cstheme="minorHAnsi"/>
          <w:b/>
          <w:bCs/>
          <w:color w:val="002060"/>
          <w:w w:val="90"/>
          <w:szCs w:val="20"/>
        </w:rPr>
        <w:tab/>
      </w:r>
      <w:r>
        <w:rPr>
          <w:rFonts w:cstheme="minorHAnsi"/>
          <w:b/>
          <w:bCs/>
          <w:color w:val="002060"/>
          <w:w w:val="90"/>
          <w:szCs w:val="20"/>
        </w:rPr>
        <w:tab/>
      </w:r>
      <w:r w:rsidRPr="00FF53C3">
        <w:rPr>
          <w:rFonts w:cstheme="minorHAnsi"/>
          <w:b/>
          <w:bCs/>
          <w:color w:val="002060"/>
          <w:w w:val="90"/>
          <w:szCs w:val="20"/>
        </w:rPr>
        <w:t>Author's Declaration</w:t>
      </w:r>
      <w:r w:rsidRPr="00824E40">
        <w:rPr>
          <w:rFonts w:cstheme="minorHAnsi"/>
          <w:b/>
          <w:bCs/>
          <w:color w:val="002060"/>
          <w:w w:val="90"/>
          <w:szCs w:val="20"/>
        </w:rPr>
        <w:t xml:space="preserve"> </w:t>
      </w:r>
      <w:proofErr w:type="gramStart"/>
      <w:r w:rsidRPr="00DC3AA8">
        <w:rPr>
          <w:rFonts w:cstheme="minorHAnsi"/>
          <w:b/>
          <w:bCs/>
          <w:color w:val="000000" w:themeColor="text1"/>
          <w:w w:val="90"/>
          <w:szCs w:val="20"/>
        </w:rPr>
        <w:t>|</w:t>
      </w:r>
      <w:r w:rsidRPr="00561C45">
        <w:rPr>
          <w:rFonts w:cstheme="minorHAnsi"/>
          <w:b/>
          <w:bCs/>
          <w:color w:val="002060"/>
          <w:w w:val="90"/>
          <w:szCs w:val="20"/>
        </w:rPr>
        <w:t xml:space="preserve">  </w:t>
      </w:r>
      <w:proofErr w:type="spellStart"/>
      <w:r w:rsidRPr="00191C57">
        <w:rPr>
          <w:rFonts w:cstheme="minorHAnsi"/>
          <w:b/>
          <w:bCs/>
          <w:i/>
          <w:color w:val="000000" w:themeColor="text1"/>
          <w:w w:val="90"/>
          <w:szCs w:val="20"/>
        </w:rPr>
        <w:t>Yazar</w:t>
      </w:r>
      <w:proofErr w:type="spellEnd"/>
      <w:proofErr w:type="gramEnd"/>
      <w:r w:rsidRPr="00191C57">
        <w:rPr>
          <w:rFonts w:cstheme="minorHAnsi"/>
          <w:b/>
          <w:bCs/>
          <w:i/>
          <w:color w:val="000000" w:themeColor="text1"/>
          <w:w w:val="90"/>
          <w:szCs w:val="20"/>
        </w:rPr>
        <w:t xml:space="preserve"> </w:t>
      </w:r>
      <w:proofErr w:type="spellStart"/>
      <w:r w:rsidRPr="00191C57">
        <w:rPr>
          <w:rFonts w:cstheme="minorHAnsi"/>
          <w:b/>
          <w:bCs/>
          <w:i/>
          <w:color w:val="000000" w:themeColor="text1"/>
          <w:w w:val="90"/>
          <w:szCs w:val="20"/>
        </w:rPr>
        <w:t>Beyanı</w:t>
      </w:r>
      <w:proofErr w:type="spellEnd"/>
      <w:r w:rsidRPr="00561C45">
        <w:rPr>
          <w:rFonts w:cstheme="minorHAnsi"/>
          <w:b/>
          <w:bCs/>
          <w:color w:val="002060"/>
          <w:w w:val="90"/>
          <w:szCs w:val="20"/>
        </w:rPr>
        <w:t xml:space="preserve">  </w:t>
      </w:r>
    </w:p>
    <w:p w14:paraId="2411644A" w14:textId="77777777" w:rsidR="00824E40" w:rsidRPr="004E6F30" w:rsidRDefault="00824E40" w:rsidP="00824E40">
      <w:pPr>
        <w:pBdr>
          <w:top w:val="single" w:sz="4" w:space="0" w:color="525252" w:themeColor="accent3" w:themeShade="80"/>
          <w:left w:val="single" w:sz="4" w:space="0" w:color="525252" w:themeColor="accent3" w:themeShade="80"/>
          <w:bottom w:val="single" w:sz="4" w:space="1" w:color="525252" w:themeColor="accent3" w:themeShade="80"/>
          <w:right w:val="single" w:sz="4" w:space="4" w:color="525252" w:themeColor="accent3" w:themeShade="80"/>
        </w:pBdr>
        <w:shd w:val="clear" w:color="auto" w:fill="EDEDED" w:themeFill="accent3" w:themeFillTint="33"/>
        <w:spacing w:line="216" w:lineRule="auto"/>
        <w:ind w:left="142" w:hanging="142"/>
        <w:jc w:val="both"/>
        <w:rPr>
          <w:rFonts w:cstheme="minorHAnsi"/>
          <w:i/>
          <w:color w:val="000000" w:themeColor="text1"/>
          <w:w w:val="90"/>
          <w:szCs w:val="20"/>
        </w:rPr>
      </w:pPr>
      <w:r w:rsidRPr="00FF53C3">
        <w:rPr>
          <w:rFonts w:cstheme="minorHAnsi"/>
          <w:b/>
          <w:bCs/>
          <w:color w:val="002060"/>
          <w:w w:val="90"/>
          <w:szCs w:val="20"/>
        </w:rPr>
        <w:t>Financial Support</w:t>
      </w:r>
      <w:r>
        <w:rPr>
          <w:rFonts w:cstheme="minorHAnsi"/>
          <w:b/>
          <w:i/>
          <w:color w:val="000000" w:themeColor="text1"/>
          <w:w w:val="90"/>
          <w:szCs w:val="20"/>
        </w:rPr>
        <w:t xml:space="preserve"> </w:t>
      </w:r>
      <w:r w:rsidRPr="00DC3AA8">
        <w:rPr>
          <w:rFonts w:cstheme="minorHAnsi"/>
          <w:b/>
          <w:color w:val="000000" w:themeColor="text1"/>
          <w:w w:val="90"/>
          <w:szCs w:val="20"/>
        </w:rPr>
        <w:t>|</w:t>
      </w:r>
      <w:r>
        <w:rPr>
          <w:rFonts w:cstheme="minorHAnsi"/>
          <w:b/>
          <w:color w:val="000000" w:themeColor="text1"/>
          <w:w w:val="90"/>
          <w:szCs w:val="20"/>
        </w:rPr>
        <w:t xml:space="preserve"> </w:t>
      </w:r>
      <w:proofErr w:type="spellStart"/>
      <w:r w:rsidRPr="00FF53C3">
        <w:rPr>
          <w:rFonts w:cstheme="minorHAnsi"/>
          <w:b/>
          <w:bCs/>
          <w:i/>
          <w:color w:val="000000" w:themeColor="text1"/>
          <w:w w:val="90"/>
          <w:szCs w:val="20"/>
        </w:rPr>
        <w:t>Finansal</w:t>
      </w:r>
      <w:proofErr w:type="spellEnd"/>
      <w:r w:rsidRPr="00FF53C3">
        <w:rPr>
          <w:rFonts w:cstheme="minorHAnsi"/>
          <w:b/>
          <w:bCs/>
          <w:i/>
          <w:color w:val="000000" w:themeColor="text1"/>
          <w:w w:val="90"/>
          <w:szCs w:val="20"/>
        </w:rPr>
        <w:t xml:space="preserve"> </w:t>
      </w:r>
      <w:proofErr w:type="spellStart"/>
      <w:r w:rsidRPr="00FF53C3">
        <w:rPr>
          <w:rFonts w:cstheme="minorHAnsi"/>
          <w:b/>
          <w:bCs/>
          <w:i/>
          <w:color w:val="000000" w:themeColor="text1"/>
          <w:w w:val="90"/>
          <w:szCs w:val="20"/>
        </w:rPr>
        <w:t>Destek</w:t>
      </w:r>
      <w:proofErr w:type="spellEnd"/>
      <w:r w:rsidRPr="00F5345C">
        <w:rPr>
          <w:rFonts w:cstheme="minorHAnsi"/>
          <w:b/>
          <w:i/>
          <w:color w:val="000000" w:themeColor="text1"/>
          <w:w w:val="90"/>
          <w:szCs w:val="20"/>
        </w:rPr>
        <w:t>:</w:t>
      </w:r>
      <w:r w:rsidRPr="00F5345C">
        <w:rPr>
          <w:rFonts w:cstheme="minorHAnsi"/>
          <w:b/>
          <w:color w:val="000000" w:themeColor="text1"/>
          <w:w w:val="90"/>
          <w:szCs w:val="20"/>
        </w:rPr>
        <w:t xml:space="preserve"> </w:t>
      </w:r>
      <w:r w:rsidRPr="00191C57">
        <w:rPr>
          <w:rFonts w:cstheme="minorHAnsi"/>
          <w:color w:val="002060"/>
          <w:w w:val="90"/>
          <w:szCs w:val="20"/>
        </w:rPr>
        <w:t>Name and SURNANE who is the author has not received any financial support for the research, authorship, or publication of this study.</w:t>
      </w:r>
      <w:r w:rsidRPr="00824E40">
        <w:rPr>
          <w:rFonts w:cstheme="minorHAnsi"/>
          <w:b/>
          <w:color w:val="000000" w:themeColor="text1"/>
          <w:w w:val="90"/>
          <w:szCs w:val="20"/>
        </w:rPr>
        <w:t xml:space="preserve"> </w:t>
      </w:r>
      <w:r w:rsidRPr="00DC3AA8">
        <w:rPr>
          <w:rFonts w:cstheme="minorHAnsi"/>
          <w:b/>
          <w:color w:val="000000" w:themeColor="text1"/>
          <w:w w:val="90"/>
          <w:szCs w:val="20"/>
        </w:rPr>
        <w:t>|</w:t>
      </w:r>
      <w:r w:rsidRPr="00561C45">
        <w:rPr>
          <w:rFonts w:cstheme="minorHAnsi"/>
          <w:b/>
          <w:color w:val="538135" w:themeColor="accent6" w:themeShade="BF"/>
          <w:w w:val="90"/>
          <w:szCs w:val="20"/>
        </w:rPr>
        <w:t xml:space="preserve"> </w:t>
      </w:r>
      <w:proofErr w:type="spellStart"/>
      <w:r w:rsidRPr="004E6F30">
        <w:rPr>
          <w:rFonts w:cstheme="minorHAnsi"/>
          <w:i/>
          <w:color w:val="000000" w:themeColor="text1"/>
          <w:w w:val="90"/>
          <w:szCs w:val="20"/>
        </w:rPr>
        <w:t>Yazar</w:t>
      </w:r>
      <w:proofErr w:type="spellEnd"/>
      <w:r w:rsidRPr="004E6F30">
        <w:rPr>
          <w:rFonts w:cstheme="minorHAnsi"/>
          <w:i/>
          <w:color w:val="000000" w:themeColor="text1"/>
          <w:w w:val="90"/>
          <w:szCs w:val="20"/>
        </w:rPr>
        <w:t xml:space="preserve"> Ad SOYAD, </w:t>
      </w:r>
      <w:proofErr w:type="spellStart"/>
      <w:r w:rsidRPr="004E6F30">
        <w:rPr>
          <w:rFonts w:cstheme="minorHAnsi"/>
          <w:i/>
          <w:color w:val="000000" w:themeColor="text1"/>
          <w:w w:val="90"/>
          <w:szCs w:val="20"/>
        </w:rPr>
        <w:t>bu</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çalışmanın</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araştırılması</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yazarlığı</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veya</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yayınlanması</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için</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herhangi</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bir</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finansal</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destek</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almamıştır</w:t>
      </w:r>
      <w:proofErr w:type="spellEnd"/>
      <w:r w:rsidRPr="004E6F30">
        <w:rPr>
          <w:rFonts w:cstheme="minorHAnsi"/>
          <w:i/>
          <w:color w:val="000000" w:themeColor="text1"/>
          <w:w w:val="90"/>
          <w:szCs w:val="20"/>
        </w:rPr>
        <w:t xml:space="preserve">. </w:t>
      </w:r>
    </w:p>
    <w:p w14:paraId="4A4121F4" w14:textId="77777777" w:rsidR="00824E40" w:rsidRPr="004E6F30" w:rsidRDefault="00824E40" w:rsidP="00824E40">
      <w:pPr>
        <w:pBdr>
          <w:top w:val="single" w:sz="4" w:space="0" w:color="525252" w:themeColor="accent3" w:themeShade="80"/>
          <w:left w:val="single" w:sz="4" w:space="0" w:color="525252" w:themeColor="accent3" w:themeShade="80"/>
          <w:bottom w:val="single" w:sz="4" w:space="1" w:color="525252" w:themeColor="accent3" w:themeShade="80"/>
          <w:right w:val="single" w:sz="4" w:space="4" w:color="525252" w:themeColor="accent3" w:themeShade="80"/>
        </w:pBdr>
        <w:shd w:val="clear" w:color="auto" w:fill="EDEDED" w:themeFill="accent3" w:themeFillTint="33"/>
        <w:spacing w:line="216" w:lineRule="auto"/>
        <w:ind w:left="142" w:hanging="142"/>
        <w:jc w:val="both"/>
        <w:rPr>
          <w:rFonts w:cstheme="minorHAnsi"/>
          <w:i/>
          <w:color w:val="000000" w:themeColor="text1"/>
          <w:w w:val="90"/>
          <w:szCs w:val="20"/>
        </w:rPr>
      </w:pPr>
      <w:r w:rsidRPr="00FF53C3">
        <w:rPr>
          <w:rFonts w:cstheme="minorHAnsi"/>
          <w:b/>
          <w:bCs/>
          <w:color w:val="002060"/>
          <w:w w:val="90"/>
          <w:szCs w:val="20"/>
        </w:rPr>
        <w:t>Authors’s Contributions</w:t>
      </w:r>
      <w:r>
        <w:rPr>
          <w:rFonts w:cstheme="minorHAnsi"/>
          <w:b/>
          <w:bCs/>
          <w:i/>
          <w:color w:val="000000" w:themeColor="text1"/>
          <w:w w:val="90"/>
          <w:szCs w:val="20"/>
        </w:rPr>
        <w:t xml:space="preserve"> </w:t>
      </w:r>
      <w:r w:rsidRPr="00DC3AA8">
        <w:rPr>
          <w:rFonts w:cstheme="minorHAnsi"/>
          <w:b/>
          <w:color w:val="000000" w:themeColor="text1"/>
          <w:w w:val="90"/>
          <w:szCs w:val="20"/>
        </w:rPr>
        <w:t>|</w:t>
      </w:r>
      <w:r>
        <w:rPr>
          <w:rFonts w:cstheme="minorHAnsi"/>
          <w:b/>
          <w:bCs/>
          <w:i/>
          <w:color w:val="000000" w:themeColor="text1"/>
          <w:w w:val="90"/>
          <w:szCs w:val="20"/>
        </w:rPr>
        <w:t xml:space="preserve"> </w:t>
      </w:r>
      <w:proofErr w:type="spellStart"/>
      <w:r w:rsidRPr="00FF53C3">
        <w:rPr>
          <w:rFonts w:cstheme="minorHAnsi"/>
          <w:b/>
          <w:bCs/>
          <w:i/>
          <w:color w:val="000000" w:themeColor="text1"/>
          <w:w w:val="90"/>
          <w:szCs w:val="20"/>
        </w:rPr>
        <w:t>Yazarların</w:t>
      </w:r>
      <w:proofErr w:type="spellEnd"/>
      <w:r w:rsidRPr="00FF53C3">
        <w:rPr>
          <w:rFonts w:cstheme="minorHAnsi"/>
          <w:b/>
          <w:bCs/>
          <w:i/>
          <w:color w:val="000000" w:themeColor="text1"/>
          <w:w w:val="90"/>
          <w:szCs w:val="20"/>
        </w:rPr>
        <w:t xml:space="preserve"> </w:t>
      </w:r>
      <w:proofErr w:type="spellStart"/>
      <w:r w:rsidRPr="00FF53C3">
        <w:rPr>
          <w:rFonts w:cstheme="minorHAnsi"/>
          <w:b/>
          <w:bCs/>
          <w:i/>
          <w:color w:val="000000" w:themeColor="text1"/>
          <w:w w:val="90"/>
          <w:szCs w:val="20"/>
        </w:rPr>
        <w:t>Katkıları</w:t>
      </w:r>
      <w:proofErr w:type="spellEnd"/>
      <w:r w:rsidRPr="00F5345C">
        <w:rPr>
          <w:rFonts w:cstheme="minorHAnsi"/>
          <w:b/>
          <w:bCs/>
          <w:i/>
          <w:color w:val="000000" w:themeColor="text1"/>
          <w:w w:val="90"/>
          <w:szCs w:val="20"/>
        </w:rPr>
        <w:t>:</w:t>
      </w:r>
      <w:r w:rsidRPr="00F5345C">
        <w:rPr>
          <w:rFonts w:cstheme="minorHAnsi"/>
          <w:b/>
          <w:bCs/>
          <w:color w:val="000000" w:themeColor="text1"/>
          <w:w w:val="90"/>
          <w:szCs w:val="20"/>
        </w:rPr>
        <w:t xml:space="preserve"> </w:t>
      </w:r>
      <w:r w:rsidRPr="004E6F30">
        <w:rPr>
          <w:rFonts w:cstheme="minorHAnsi"/>
          <w:color w:val="002060"/>
          <w:w w:val="90"/>
          <w:szCs w:val="20"/>
        </w:rPr>
        <w:t>This article was prepared by the author alone.</w:t>
      </w:r>
      <w:r w:rsidRPr="00824E40">
        <w:rPr>
          <w:rFonts w:cstheme="minorHAnsi"/>
          <w:b/>
          <w:color w:val="000000" w:themeColor="text1"/>
          <w:w w:val="90"/>
          <w:szCs w:val="20"/>
        </w:rPr>
        <w:t xml:space="preserve"> </w:t>
      </w:r>
      <w:r w:rsidRPr="00DC3AA8">
        <w:rPr>
          <w:rFonts w:cstheme="minorHAnsi"/>
          <w:b/>
          <w:color w:val="000000" w:themeColor="text1"/>
          <w:w w:val="90"/>
          <w:szCs w:val="20"/>
        </w:rPr>
        <w:t>|</w:t>
      </w:r>
      <w:r>
        <w:rPr>
          <w:rFonts w:cstheme="minorHAnsi"/>
          <w:color w:val="000000" w:themeColor="text1"/>
          <w:w w:val="90"/>
          <w:szCs w:val="20"/>
        </w:rPr>
        <w:t xml:space="preserve"> </w:t>
      </w:r>
      <w:r w:rsidRPr="004E6F30">
        <w:rPr>
          <w:rFonts w:cstheme="minorHAnsi"/>
          <w:i/>
          <w:color w:val="000000" w:themeColor="text1"/>
          <w:w w:val="90"/>
          <w:szCs w:val="20"/>
        </w:rPr>
        <w:t xml:space="preserve">Bu </w:t>
      </w:r>
      <w:proofErr w:type="spellStart"/>
      <w:r w:rsidRPr="004E6F30">
        <w:rPr>
          <w:rFonts w:cstheme="minorHAnsi"/>
          <w:i/>
          <w:color w:val="000000" w:themeColor="text1"/>
          <w:w w:val="90"/>
          <w:szCs w:val="20"/>
        </w:rPr>
        <w:t>makale</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yazar</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tarafından</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tek</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başına</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hazırlanmıştır</w:t>
      </w:r>
      <w:proofErr w:type="spellEnd"/>
      <w:r w:rsidRPr="004E6F30">
        <w:rPr>
          <w:rFonts w:cstheme="minorHAnsi"/>
          <w:i/>
          <w:color w:val="000000" w:themeColor="text1"/>
          <w:w w:val="90"/>
          <w:szCs w:val="20"/>
        </w:rPr>
        <w:t xml:space="preserve">. </w:t>
      </w:r>
    </w:p>
    <w:p w14:paraId="3FC07AE3" w14:textId="77777777" w:rsidR="00824E40" w:rsidRPr="00561C45" w:rsidRDefault="00824E40" w:rsidP="00824E40">
      <w:pPr>
        <w:pBdr>
          <w:top w:val="single" w:sz="4" w:space="0" w:color="525252" w:themeColor="accent3" w:themeShade="80"/>
          <w:left w:val="single" w:sz="4" w:space="0" w:color="525252" w:themeColor="accent3" w:themeShade="80"/>
          <w:bottom w:val="single" w:sz="4" w:space="1" w:color="525252" w:themeColor="accent3" w:themeShade="80"/>
          <w:right w:val="single" w:sz="4" w:space="4" w:color="525252" w:themeColor="accent3" w:themeShade="80"/>
        </w:pBdr>
        <w:shd w:val="clear" w:color="auto" w:fill="EDEDED" w:themeFill="accent3" w:themeFillTint="33"/>
        <w:spacing w:line="216" w:lineRule="auto"/>
        <w:ind w:left="142" w:hanging="142"/>
        <w:jc w:val="both"/>
        <w:rPr>
          <w:rFonts w:cstheme="minorHAnsi"/>
          <w:color w:val="385623" w:themeColor="accent6" w:themeShade="80"/>
          <w:w w:val="90"/>
          <w:szCs w:val="20"/>
        </w:rPr>
      </w:pPr>
      <w:r w:rsidRPr="00FF53C3">
        <w:rPr>
          <w:rFonts w:cstheme="minorHAnsi"/>
          <w:b/>
          <w:bCs/>
          <w:color w:val="002060"/>
          <w:w w:val="90"/>
          <w:szCs w:val="20"/>
        </w:rPr>
        <w:t xml:space="preserve">The Declaration of Conflict of Interest/Common Interest | </w:t>
      </w:r>
      <w:proofErr w:type="spellStart"/>
      <w:r w:rsidRPr="00191C57">
        <w:rPr>
          <w:rFonts w:cstheme="minorHAnsi"/>
          <w:b/>
          <w:bCs/>
          <w:i/>
          <w:color w:val="000000" w:themeColor="text1"/>
          <w:w w:val="90"/>
          <w:szCs w:val="20"/>
        </w:rPr>
        <w:t>Çıkar</w:t>
      </w:r>
      <w:proofErr w:type="spellEnd"/>
      <w:r w:rsidRPr="00191C57">
        <w:rPr>
          <w:rFonts w:cstheme="minorHAnsi"/>
          <w:b/>
          <w:bCs/>
          <w:i/>
          <w:color w:val="000000" w:themeColor="text1"/>
          <w:w w:val="90"/>
          <w:szCs w:val="20"/>
        </w:rPr>
        <w:t xml:space="preserve"> </w:t>
      </w:r>
      <w:proofErr w:type="spellStart"/>
      <w:r w:rsidRPr="00191C57">
        <w:rPr>
          <w:rFonts w:cstheme="minorHAnsi"/>
          <w:b/>
          <w:bCs/>
          <w:i/>
          <w:color w:val="000000" w:themeColor="text1"/>
          <w:w w:val="90"/>
          <w:szCs w:val="20"/>
        </w:rPr>
        <w:t>Çatışması</w:t>
      </w:r>
      <w:proofErr w:type="spellEnd"/>
      <w:r w:rsidRPr="00191C57">
        <w:rPr>
          <w:rFonts w:cstheme="minorHAnsi"/>
          <w:b/>
          <w:bCs/>
          <w:i/>
          <w:color w:val="000000" w:themeColor="text1"/>
          <w:w w:val="90"/>
          <w:szCs w:val="20"/>
        </w:rPr>
        <w:t>/</w:t>
      </w:r>
      <w:proofErr w:type="spellStart"/>
      <w:r w:rsidRPr="00191C57">
        <w:rPr>
          <w:rFonts w:cstheme="minorHAnsi"/>
          <w:b/>
          <w:bCs/>
          <w:i/>
          <w:color w:val="000000" w:themeColor="text1"/>
          <w:w w:val="90"/>
          <w:szCs w:val="20"/>
        </w:rPr>
        <w:t>Ortak</w:t>
      </w:r>
      <w:proofErr w:type="spellEnd"/>
      <w:r w:rsidRPr="00191C57">
        <w:rPr>
          <w:rFonts w:cstheme="minorHAnsi"/>
          <w:b/>
          <w:bCs/>
          <w:i/>
          <w:color w:val="000000" w:themeColor="text1"/>
          <w:w w:val="90"/>
          <w:szCs w:val="20"/>
        </w:rPr>
        <w:t xml:space="preserve"> </w:t>
      </w:r>
      <w:proofErr w:type="spellStart"/>
      <w:r w:rsidRPr="00191C57">
        <w:rPr>
          <w:rFonts w:cstheme="minorHAnsi"/>
          <w:b/>
          <w:bCs/>
          <w:i/>
          <w:color w:val="000000" w:themeColor="text1"/>
          <w:w w:val="90"/>
          <w:szCs w:val="20"/>
        </w:rPr>
        <w:t>Çıkar</w:t>
      </w:r>
      <w:proofErr w:type="spellEnd"/>
      <w:r w:rsidRPr="00191C57">
        <w:rPr>
          <w:rFonts w:cstheme="minorHAnsi"/>
          <w:b/>
          <w:bCs/>
          <w:i/>
          <w:color w:val="000000" w:themeColor="text1"/>
          <w:w w:val="90"/>
          <w:szCs w:val="20"/>
        </w:rPr>
        <w:t xml:space="preserve"> </w:t>
      </w:r>
      <w:proofErr w:type="spellStart"/>
      <w:r w:rsidRPr="00191C57">
        <w:rPr>
          <w:rFonts w:cstheme="minorHAnsi"/>
          <w:b/>
          <w:bCs/>
          <w:i/>
          <w:color w:val="000000" w:themeColor="text1"/>
          <w:w w:val="90"/>
          <w:szCs w:val="20"/>
        </w:rPr>
        <w:t>Beyanı</w:t>
      </w:r>
      <w:proofErr w:type="spellEnd"/>
      <w:r w:rsidRPr="00F5345C">
        <w:rPr>
          <w:rFonts w:cstheme="minorHAnsi"/>
          <w:b/>
          <w:bCs/>
          <w:i/>
          <w:color w:val="000000" w:themeColor="text1"/>
          <w:w w:val="90"/>
          <w:szCs w:val="20"/>
        </w:rPr>
        <w:t>:</w:t>
      </w:r>
      <w:r w:rsidRPr="00F5345C">
        <w:rPr>
          <w:rFonts w:cstheme="minorHAnsi"/>
          <w:b/>
          <w:bCs/>
          <w:color w:val="000000" w:themeColor="text1"/>
          <w:w w:val="90"/>
          <w:szCs w:val="20"/>
        </w:rPr>
        <w:t xml:space="preserve"> </w:t>
      </w:r>
      <w:r w:rsidRPr="004E6F30">
        <w:rPr>
          <w:rFonts w:cstheme="minorHAnsi"/>
          <w:color w:val="002060"/>
          <w:w w:val="90"/>
          <w:szCs w:val="20"/>
        </w:rPr>
        <w:t>No conflict of interest or common interest has been declared by the author.</w:t>
      </w:r>
      <w:r w:rsidRPr="00DC3AA8">
        <w:rPr>
          <w:rFonts w:cstheme="minorHAnsi"/>
          <w:color w:val="000000" w:themeColor="text1"/>
          <w:w w:val="90"/>
          <w:szCs w:val="20"/>
        </w:rPr>
        <w:t xml:space="preserve"> </w:t>
      </w:r>
      <w:proofErr w:type="gramStart"/>
      <w:r w:rsidRPr="00DC3AA8">
        <w:rPr>
          <w:rFonts w:cstheme="minorHAnsi"/>
          <w:b/>
          <w:color w:val="000000" w:themeColor="text1"/>
          <w:w w:val="90"/>
          <w:szCs w:val="20"/>
        </w:rPr>
        <w:t>|</w:t>
      </w:r>
      <w:r w:rsidRPr="00DC3AA8">
        <w:rPr>
          <w:rFonts w:cstheme="minorHAnsi"/>
          <w:color w:val="000000" w:themeColor="text1"/>
          <w:w w:val="90"/>
          <w:szCs w:val="20"/>
        </w:rPr>
        <w:t xml:space="preserve"> </w:t>
      </w:r>
      <w:r>
        <w:rPr>
          <w:rFonts w:cstheme="minorHAnsi"/>
          <w:color w:val="000000" w:themeColor="text1"/>
          <w:w w:val="90"/>
          <w:szCs w:val="20"/>
        </w:rPr>
        <w:t xml:space="preserve"> </w:t>
      </w:r>
      <w:proofErr w:type="spellStart"/>
      <w:r w:rsidRPr="004E6F30">
        <w:rPr>
          <w:rFonts w:cstheme="minorHAnsi"/>
          <w:i/>
          <w:color w:val="000000" w:themeColor="text1"/>
          <w:w w:val="90"/>
          <w:szCs w:val="20"/>
        </w:rPr>
        <w:t>Yazar</w:t>
      </w:r>
      <w:proofErr w:type="spellEnd"/>
      <w:proofErr w:type="gram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tarafından</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herhangi</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bir</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çıkar</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çatışması</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veya</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ortak</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çıkar</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beyan</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edilmemiştir</w:t>
      </w:r>
      <w:proofErr w:type="spellEnd"/>
      <w:r w:rsidRPr="004E6F30">
        <w:rPr>
          <w:rFonts w:cstheme="minorHAnsi"/>
          <w:i/>
          <w:color w:val="000000" w:themeColor="text1"/>
          <w:w w:val="90"/>
          <w:szCs w:val="20"/>
        </w:rPr>
        <w:t>.</w:t>
      </w:r>
      <w:r w:rsidRPr="00DC3AA8">
        <w:rPr>
          <w:rFonts w:cstheme="minorHAnsi"/>
          <w:color w:val="002060"/>
          <w:w w:val="90"/>
          <w:szCs w:val="20"/>
        </w:rPr>
        <w:t xml:space="preserve"> </w:t>
      </w:r>
    </w:p>
    <w:p w14:paraId="563729DC" w14:textId="77777777" w:rsidR="00824E40" w:rsidRPr="00191C57" w:rsidRDefault="00824E40" w:rsidP="00824E40">
      <w:pPr>
        <w:pBdr>
          <w:top w:val="single" w:sz="4" w:space="0" w:color="525252" w:themeColor="accent3" w:themeShade="80"/>
          <w:left w:val="single" w:sz="4" w:space="0" w:color="525252" w:themeColor="accent3" w:themeShade="80"/>
          <w:bottom w:val="single" w:sz="4" w:space="1" w:color="525252" w:themeColor="accent3" w:themeShade="80"/>
          <w:right w:val="single" w:sz="4" w:space="4" w:color="525252" w:themeColor="accent3" w:themeShade="80"/>
        </w:pBdr>
        <w:shd w:val="clear" w:color="auto" w:fill="EDEDED" w:themeFill="accent3" w:themeFillTint="33"/>
        <w:spacing w:line="216" w:lineRule="auto"/>
        <w:ind w:left="142" w:hanging="142"/>
        <w:jc w:val="both"/>
        <w:rPr>
          <w:rFonts w:cstheme="minorHAnsi"/>
          <w:color w:val="000000" w:themeColor="text1"/>
          <w:w w:val="90"/>
          <w:szCs w:val="20"/>
        </w:rPr>
      </w:pPr>
      <w:r w:rsidRPr="00FF53C3">
        <w:rPr>
          <w:rFonts w:cstheme="minorHAnsi"/>
          <w:b/>
          <w:bCs/>
          <w:color w:val="002060"/>
          <w:w w:val="90"/>
          <w:szCs w:val="20"/>
        </w:rPr>
        <w:t xml:space="preserve">The Declaration of Ethics Committee Approval | </w:t>
      </w:r>
      <w:proofErr w:type="spellStart"/>
      <w:r w:rsidRPr="00191C57">
        <w:rPr>
          <w:rFonts w:cstheme="minorHAnsi"/>
          <w:b/>
          <w:bCs/>
          <w:i/>
          <w:color w:val="000000" w:themeColor="text1"/>
          <w:w w:val="90"/>
          <w:szCs w:val="20"/>
        </w:rPr>
        <w:t>Etik</w:t>
      </w:r>
      <w:proofErr w:type="spellEnd"/>
      <w:r w:rsidRPr="00191C57">
        <w:rPr>
          <w:rFonts w:cstheme="minorHAnsi"/>
          <w:b/>
          <w:bCs/>
          <w:i/>
          <w:color w:val="000000" w:themeColor="text1"/>
          <w:w w:val="90"/>
          <w:szCs w:val="20"/>
        </w:rPr>
        <w:t xml:space="preserve"> </w:t>
      </w:r>
      <w:proofErr w:type="spellStart"/>
      <w:r w:rsidRPr="00191C57">
        <w:rPr>
          <w:rFonts w:cstheme="minorHAnsi"/>
          <w:b/>
          <w:bCs/>
          <w:i/>
          <w:color w:val="000000" w:themeColor="text1"/>
          <w:w w:val="90"/>
          <w:szCs w:val="20"/>
        </w:rPr>
        <w:t>Kurul</w:t>
      </w:r>
      <w:proofErr w:type="spellEnd"/>
      <w:r w:rsidRPr="00191C57">
        <w:rPr>
          <w:rFonts w:cstheme="minorHAnsi"/>
          <w:b/>
          <w:bCs/>
          <w:i/>
          <w:color w:val="000000" w:themeColor="text1"/>
          <w:w w:val="90"/>
          <w:szCs w:val="20"/>
        </w:rPr>
        <w:t xml:space="preserve"> </w:t>
      </w:r>
      <w:proofErr w:type="spellStart"/>
      <w:r w:rsidRPr="00191C57">
        <w:rPr>
          <w:rFonts w:cstheme="minorHAnsi"/>
          <w:b/>
          <w:bCs/>
          <w:i/>
          <w:color w:val="000000" w:themeColor="text1"/>
          <w:w w:val="90"/>
          <w:szCs w:val="20"/>
        </w:rPr>
        <w:t>Onayı</w:t>
      </w:r>
      <w:proofErr w:type="spellEnd"/>
      <w:r w:rsidRPr="00191C57">
        <w:rPr>
          <w:rFonts w:cstheme="minorHAnsi"/>
          <w:b/>
          <w:bCs/>
          <w:i/>
          <w:color w:val="000000" w:themeColor="text1"/>
          <w:w w:val="90"/>
          <w:szCs w:val="20"/>
        </w:rPr>
        <w:t xml:space="preserve"> </w:t>
      </w:r>
      <w:proofErr w:type="spellStart"/>
      <w:r w:rsidRPr="00191C57">
        <w:rPr>
          <w:rFonts w:cstheme="minorHAnsi"/>
          <w:b/>
          <w:bCs/>
          <w:i/>
          <w:color w:val="000000" w:themeColor="text1"/>
          <w:w w:val="90"/>
          <w:szCs w:val="20"/>
        </w:rPr>
        <w:t>Beyanı</w:t>
      </w:r>
      <w:proofErr w:type="spellEnd"/>
      <w:r w:rsidRPr="00F5345C">
        <w:rPr>
          <w:rFonts w:cstheme="minorHAnsi"/>
          <w:b/>
          <w:bCs/>
          <w:i/>
          <w:color w:val="000000" w:themeColor="text1"/>
          <w:w w:val="90"/>
          <w:szCs w:val="20"/>
        </w:rPr>
        <w:t>:</w:t>
      </w:r>
      <w:r w:rsidRPr="00F5345C">
        <w:rPr>
          <w:rFonts w:cstheme="minorHAnsi"/>
          <w:b/>
          <w:bCs/>
          <w:color w:val="000000" w:themeColor="text1"/>
          <w:w w:val="90"/>
          <w:szCs w:val="20"/>
        </w:rPr>
        <w:t xml:space="preserve"> </w:t>
      </w:r>
      <w:r w:rsidRPr="004E6F30">
        <w:rPr>
          <w:rFonts w:cstheme="minorHAnsi"/>
          <w:color w:val="002060"/>
          <w:w w:val="90"/>
          <w:szCs w:val="20"/>
        </w:rPr>
        <w:t xml:space="preserve">The study doesn’t need any ethics committee approval or any special permission. </w:t>
      </w:r>
      <w:r w:rsidRPr="00DC3AA8">
        <w:rPr>
          <w:rFonts w:cstheme="minorHAnsi"/>
          <w:b/>
          <w:color w:val="000000" w:themeColor="text1"/>
          <w:w w:val="90"/>
          <w:szCs w:val="20"/>
        </w:rPr>
        <w:t>|</w:t>
      </w:r>
      <w:r>
        <w:rPr>
          <w:rFonts w:cstheme="minorHAnsi"/>
          <w:b/>
          <w:color w:val="000000" w:themeColor="text1"/>
          <w:w w:val="90"/>
          <w:szCs w:val="20"/>
        </w:rPr>
        <w:t xml:space="preserve"> </w:t>
      </w:r>
      <w:proofErr w:type="spellStart"/>
      <w:r w:rsidRPr="004E6F30">
        <w:rPr>
          <w:rFonts w:cstheme="minorHAnsi"/>
          <w:i/>
          <w:color w:val="000000" w:themeColor="text1"/>
          <w:w w:val="90"/>
          <w:szCs w:val="20"/>
        </w:rPr>
        <w:t>Çalışmanın</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herhangi</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bir</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etik</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kurul</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onayı</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veya</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özel</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bir</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izne</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ihtiyacı</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yoktur</w:t>
      </w:r>
      <w:proofErr w:type="spellEnd"/>
      <w:r w:rsidRPr="004E6F30">
        <w:rPr>
          <w:rFonts w:cstheme="minorHAnsi"/>
          <w:i/>
          <w:color w:val="000000" w:themeColor="text1"/>
          <w:w w:val="90"/>
          <w:szCs w:val="20"/>
        </w:rPr>
        <w:t>.</w:t>
      </w:r>
      <w:r w:rsidRPr="00191C57">
        <w:rPr>
          <w:rFonts w:cstheme="minorHAnsi"/>
          <w:color w:val="000000" w:themeColor="text1"/>
          <w:w w:val="90"/>
          <w:szCs w:val="20"/>
        </w:rPr>
        <w:t xml:space="preserve"> </w:t>
      </w:r>
    </w:p>
    <w:p w14:paraId="1D4DBD22" w14:textId="77777777" w:rsidR="00824E40" w:rsidRPr="00561C45" w:rsidRDefault="00824E40" w:rsidP="00824E40">
      <w:pPr>
        <w:pBdr>
          <w:top w:val="single" w:sz="4" w:space="0" w:color="525252" w:themeColor="accent3" w:themeShade="80"/>
          <w:left w:val="single" w:sz="4" w:space="0" w:color="525252" w:themeColor="accent3" w:themeShade="80"/>
          <w:bottom w:val="single" w:sz="4" w:space="1" w:color="525252" w:themeColor="accent3" w:themeShade="80"/>
          <w:right w:val="single" w:sz="4" w:space="4" w:color="525252" w:themeColor="accent3" w:themeShade="80"/>
        </w:pBdr>
        <w:shd w:val="clear" w:color="auto" w:fill="EDEDED" w:themeFill="accent3" w:themeFillTint="33"/>
        <w:spacing w:line="216" w:lineRule="auto"/>
        <w:ind w:left="142" w:hanging="142"/>
        <w:jc w:val="both"/>
        <w:rPr>
          <w:rFonts w:cstheme="minorHAnsi"/>
          <w:color w:val="385623" w:themeColor="accent6" w:themeShade="80"/>
          <w:w w:val="90"/>
          <w:szCs w:val="20"/>
        </w:rPr>
      </w:pPr>
      <w:r w:rsidRPr="00191C57">
        <w:rPr>
          <w:rFonts w:cstheme="minorHAnsi"/>
          <w:b/>
          <w:bCs/>
          <w:color w:val="002060"/>
          <w:w w:val="90"/>
          <w:szCs w:val="20"/>
        </w:rPr>
        <w:t>The Declaration of Research and Publication Ethics</w:t>
      </w:r>
      <w:r>
        <w:rPr>
          <w:rFonts w:cstheme="minorHAnsi"/>
          <w:b/>
          <w:bCs/>
          <w:i/>
          <w:color w:val="000000" w:themeColor="text1"/>
          <w:w w:val="90"/>
          <w:szCs w:val="20"/>
        </w:rPr>
        <w:t xml:space="preserve"> </w:t>
      </w:r>
      <w:r w:rsidRPr="00DC3AA8">
        <w:rPr>
          <w:rFonts w:cstheme="minorHAnsi"/>
          <w:b/>
          <w:color w:val="000000" w:themeColor="text1"/>
          <w:w w:val="90"/>
          <w:szCs w:val="20"/>
        </w:rPr>
        <w:t>|</w:t>
      </w:r>
      <w:r>
        <w:rPr>
          <w:rFonts w:cstheme="minorHAnsi"/>
          <w:b/>
          <w:color w:val="000000" w:themeColor="text1"/>
          <w:w w:val="90"/>
          <w:szCs w:val="20"/>
        </w:rPr>
        <w:t xml:space="preserve"> </w:t>
      </w:r>
      <w:proofErr w:type="spellStart"/>
      <w:r w:rsidRPr="00FF53C3">
        <w:rPr>
          <w:rFonts w:cstheme="minorHAnsi"/>
          <w:b/>
          <w:bCs/>
          <w:i/>
          <w:color w:val="000000" w:themeColor="text1"/>
          <w:w w:val="90"/>
          <w:szCs w:val="20"/>
        </w:rPr>
        <w:t>Araştırma</w:t>
      </w:r>
      <w:proofErr w:type="spellEnd"/>
      <w:r w:rsidRPr="00FF53C3">
        <w:rPr>
          <w:rFonts w:cstheme="minorHAnsi"/>
          <w:b/>
          <w:bCs/>
          <w:i/>
          <w:color w:val="000000" w:themeColor="text1"/>
          <w:w w:val="90"/>
          <w:szCs w:val="20"/>
        </w:rPr>
        <w:t xml:space="preserve"> </w:t>
      </w:r>
      <w:proofErr w:type="spellStart"/>
      <w:r w:rsidRPr="00FF53C3">
        <w:rPr>
          <w:rFonts w:cstheme="minorHAnsi"/>
          <w:b/>
          <w:bCs/>
          <w:i/>
          <w:color w:val="000000" w:themeColor="text1"/>
          <w:w w:val="90"/>
          <w:szCs w:val="20"/>
        </w:rPr>
        <w:t>ve</w:t>
      </w:r>
      <w:proofErr w:type="spellEnd"/>
      <w:r w:rsidRPr="00FF53C3">
        <w:rPr>
          <w:rFonts w:cstheme="minorHAnsi"/>
          <w:b/>
          <w:bCs/>
          <w:i/>
          <w:color w:val="000000" w:themeColor="text1"/>
          <w:w w:val="90"/>
          <w:szCs w:val="20"/>
        </w:rPr>
        <w:t xml:space="preserve"> </w:t>
      </w:r>
      <w:proofErr w:type="spellStart"/>
      <w:r w:rsidRPr="00FF53C3">
        <w:rPr>
          <w:rFonts w:cstheme="minorHAnsi"/>
          <w:b/>
          <w:bCs/>
          <w:i/>
          <w:color w:val="000000" w:themeColor="text1"/>
          <w:w w:val="90"/>
          <w:szCs w:val="20"/>
        </w:rPr>
        <w:t>Yayın</w:t>
      </w:r>
      <w:proofErr w:type="spellEnd"/>
      <w:r w:rsidRPr="00FF53C3">
        <w:rPr>
          <w:rFonts w:cstheme="minorHAnsi"/>
          <w:b/>
          <w:bCs/>
          <w:i/>
          <w:color w:val="000000" w:themeColor="text1"/>
          <w:w w:val="90"/>
          <w:szCs w:val="20"/>
        </w:rPr>
        <w:t xml:space="preserve"> </w:t>
      </w:r>
      <w:proofErr w:type="spellStart"/>
      <w:r w:rsidRPr="00FF53C3">
        <w:rPr>
          <w:rFonts w:cstheme="minorHAnsi"/>
          <w:b/>
          <w:bCs/>
          <w:i/>
          <w:color w:val="000000" w:themeColor="text1"/>
          <w:w w:val="90"/>
          <w:szCs w:val="20"/>
        </w:rPr>
        <w:t>Etiği</w:t>
      </w:r>
      <w:proofErr w:type="spellEnd"/>
      <w:r w:rsidRPr="00FF53C3">
        <w:rPr>
          <w:rFonts w:cstheme="minorHAnsi"/>
          <w:b/>
          <w:bCs/>
          <w:i/>
          <w:color w:val="000000" w:themeColor="text1"/>
          <w:w w:val="90"/>
          <w:szCs w:val="20"/>
        </w:rPr>
        <w:t xml:space="preserve"> </w:t>
      </w:r>
      <w:proofErr w:type="spellStart"/>
      <w:r w:rsidRPr="00FF53C3">
        <w:rPr>
          <w:rFonts w:cstheme="minorHAnsi"/>
          <w:b/>
          <w:bCs/>
          <w:i/>
          <w:color w:val="000000" w:themeColor="text1"/>
          <w:w w:val="90"/>
          <w:szCs w:val="20"/>
        </w:rPr>
        <w:t>Bildirgesi</w:t>
      </w:r>
      <w:proofErr w:type="spellEnd"/>
      <w:r w:rsidRPr="00F5345C">
        <w:rPr>
          <w:rFonts w:cstheme="minorHAnsi"/>
          <w:i/>
          <w:color w:val="000000" w:themeColor="text1"/>
          <w:w w:val="90"/>
          <w:szCs w:val="20"/>
        </w:rPr>
        <w:t>:</w:t>
      </w:r>
      <w:r w:rsidRPr="00F5345C">
        <w:rPr>
          <w:rFonts w:cstheme="minorHAnsi"/>
          <w:color w:val="000000" w:themeColor="text1"/>
          <w:w w:val="90"/>
          <w:szCs w:val="20"/>
        </w:rPr>
        <w:t xml:space="preserve"> </w:t>
      </w:r>
      <w:r w:rsidRPr="004E6F30">
        <w:rPr>
          <w:rFonts w:cstheme="minorHAnsi"/>
          <w:color w:val="002060"/>
          <w:w w:val="90"/>
          <w:szCs w:val="20"/>
        </w:rPr>
        <w:t xml:space="preserve">The author declares that he/she complies with the scientific, ethical, and quotation rules of Tarsus </w:t>
      </w:r>
      <w:proofErr w:type="gramStart"/>
      <w:r w:rsidRPr="004E6F30">
        <w:rPr>
          <w:rFonts w:cstheme="minorHAnsi"/>
          <w:color w:val="002060"/>
          <w:w w:val="90"/>
          <w:szCs w:val="20"/>
        </w:rPr>
        <w:t>University  Journal</w:t>
      </w:r>
      <w:proofErr w:type="gramEnd"/>
      <w:r w:rsidRPr="004E6F30">
        <w:rPr>
          <w:rFonts w:cstheme="minorHAnsi"/>
          <w:color w:val="002060"/>
          <w:w w:val="90"/>
          <w:szCs w:val="20"/>
        </w:rPr>
        <w:t xml:space="preserve"> of The Faculty of Economics and Administrative Sciences in all processes of the paper and that he/she does not make any falsification of the data collected. In addition, he/she declares that Tarsus </w:t>
      </w:r>
      <w:proofErr w:type="gramStart"/>
      <w:r w:rsidRPr="004E6F30">
        <w:rPr>
          <w:rFonts w:cstheme="minorHAnsi"/>
          <w:color w:val="002060"/>
          <w:w w:val="90"/>
          <w:szCs w:val="20"/>
        </w:rPr>
        <w:t>University  Journal</w:t>
      </w:r>
      <w:proofErr w:type="gramEnd"/>
      <w:r w:rsidRPr="004E6F30">
        <w:rPr>
          <w:rFonts w:cstheme="minorHAnsi"/>
          <w:color w:val="002060"/>
          <w:w w:val="90"/>
          <w:szCs w:val="20"/>
        </w:rPr>
        <w:t xml:space="preserve"> of The Faculty of Economics and Administrative Sciences and its editorial board have no responsibility for any ethical violations that may be encountered, and that this study has not been evaluated or published in any academic publication environment other than Tarsus University  Journal of The Faculty of Economics and Administrative Sciences.</w:t>
      </w:r>
      <w:r>
        <w:rPr>
          <w:rFonts w:cstheme="minorHAnsi"/>
          <w:color w:val="000000" w:themeColor="text1"/>
          <w:w w:val="90"/>
          <w:szCs w:val="20"/>
        </w:rPr>
        <w:t xml:space="preserve"> </w:t>
      </w:r>
      <w:r w:rsidRPr="00DC3AA8">
        <w:rPr>
          <w:rFonts w:cstheme="minorHAnsi"/>
          <w:b/>
          <w:color w:val="000000" w:themeColor="text1"/>
          <w:w w:val="90"/>
          <w:szCs w:val="20"/>
        </w:rPr>
        <w:t>|</w:t>
      </w:r>
      <w:r>
        <w:rPr>
          <w:rFonts w:cstheme="minorHAnsi"/>
          <w:b/>
          <w:color w:val="000000" w:themeColor="text1"/>
          <w:w w:val="90"/>
          <w:szCs w:val="20"/>
        </w:rPr>
        <w:t xml:space="preserve"> </w:t>
      </w:r>
      <w:proofErr w:type="spellStart"/>
      <w:r w:rsidRPr="004E6F30">
        <w:rPr>
          <w:rFonts w:cstheme="minorHAnsi"/>
          <w:i/>
          <w:color w:val="000000" w:themeColor="text1"/>
          <w:w w:val="90"/>
          <w:szCs w:val="20"/>
        </w:rPr>
        <w:t>Yazar</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makalenin</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tüm</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süreçlerinde</w:t>
      </w:r>
      <w:proofErr w:type="spellEnd"/>
      <w:r w:rsidRPr="004E6F30">
        <w:rPr>
          <w:rFonts w:cstheme="minorHAnsi"/>
          <w:i/>
          <w:color w:val="000000" w:themeColor="text1"/>
          <w:w w:val="90"/>
          <w:szCs w:val="20"/>
        </w:rPr>
        <w:t xml:space="preserve"> Tarsus </w:t>
      </w:r>
      <w:proofErr w:type="spellStart"/>
      <w:r w:rsidRPr="004E6F30">
        <w:rPr>
          <w:rFonts w:cstheme="minorHAnsi"/>
          <w:i/>
          <w:color w:val="000000" w:themeColor="text1"/>
          <w:w w:val="90"/>
          <w:szCs w:val="20"/>
        </w:rPr>
        <w:t>Üniversitesi</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İktisadi</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ve</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İdari</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Bilimler</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Fakültesi</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Dergisi'nin</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bilimsel</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etik</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ve</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alıntı</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kurallarına</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uyduğunu</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ve</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verilerde</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herhangi</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bir</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tahrifat</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yapmadığını</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karşılaşılacak</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tüm</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etik</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ihlallerde</w:t>
      </w:r>
      <w:proofErr w:type="spellEnd"/>
      <w:r w:rsidRPr="004E6F30">
        <w:rPr>
          <w:rFonts w:cstheme="minorHAnsi"/>
          <w:i/>
          <w:color w:val="000000" w:themeColor="text1"/>
          <w:w w:val="90"/>
          <w:szCs w:val="20"/>
        </w:rPr>
        <w:t xml:space="preserve"> Tarsus </w:t>
      </w:r>
      <w:proofErr w:type="spellStart"/>
      <w:r w:rsidRPr="004E6F30">
        <w:rPr>
          <w:rFonts w:cstheme="minorHAnsi"/>
          <w:i/>
          <w:color w:val="000000" w:themeColor="text1"/>
          <w:w w:val="90"/>
          <w:szCs w:val="20"/>
        </w:rPr>
        <w:t>Üniversitesi</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İktisadi</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ve</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İdari</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Bilimler</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Fakültesi</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Dergisi’nin</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ve</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editör</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kurulunun</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hiçbir</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sorumluluğunun</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olmadığını</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ve</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bu</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çalışmanın</w:t>
      </w:r>
      <w:proofErr w:type="spellEnd"/>
      <w:r w:rsidRPr="004E6F30">
        <w:rPr>
          <w:rFonts w:cstheme="minorHAnsi"/>
          <w:i/>
          <w:color w:val="000000" w:themeColor="text1"/>
          <w:w w:val="90"/>
          <w:szCs w:val="20"/>
        </w:rPr>
        <w:t xml:space="preserve"> Tarsus </w:t>
      </w:r>
      <w:proofErr w:type="spellStart"/>
      <w:r w:rsidRPr="004E6F30">
        <w:rPr>
          <w:rFonts w:cstheme="minorHAnsi"/>
          <w:i/>
          <w:color w:val="000000" w:themeColor="text1"/>
          <w:w w:val="90"/>
          <w:szCs w:val="20"/>
        </w:rPr>
        <w:t>Üniversitesi</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İktisadi</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ve</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İdari</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Bilimler</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Fakültesi</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Dergisi’nden</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başka</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hiçbir</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akademik</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yayın</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ortamında</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değerlendirilmediğini</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beyan</w:t>
      </w:r>
      <w:proofErr w:type="spellEnd"/>
      <w:r w:rsidRPr="004E6F30">
        <w:rPr>
          <w:rFonts w:cstheme="minorHAnsi"/>
          <w:i/>
          <w:color w:val="000000" w:themeColor="text1"/>
          <w:w w:val="90"/>
          <w:szCs w:val="20"/>
        </w:rPr>
        <w:t xml:space="preserve"> </w:t>
      </w:r>
      <w:proofErr w:type="spellStart"/>
      <w:r w:rsidRPr="004E6F30">
        <w:rPr>
          <w:rFonts w:cstheme="minorHAnsi"/>
          <w:i/>
          <w:color w:val="000000" w:themeColor="text1"/>
          <w:w w:val="90"/>
          <w:szCs w:val="20"/>
        </w:rPr>
        <w:t>etmektedir</w:t>
      </w:r>
      <w:proofErr w:type="spellEnd"/>
      <w:r w:rsidRPr="004E6F30">
        <w:rPr>
          <w:rFonts w:cstheme="minorHAnsi"/>
          <w:i/>
          <w:color w:val="002060"/>
          <w:w w:val="90"/>
          <w:szCs w:val="20"/>
        </w:rPr>
        <w:t>.</w:t>
      </w:r>
      <w:r w:rsidRPr="00DC3AA8">
        <w:rPr>
          <w:rFonts w:cstheme="minorHAnsi"/>
          <w:color w:val="002060"/>
          <w:w w:val="90"/>
          <w:szCs w:val="20"/>
        </w:rPr>
        <w:t xml:space="preserve"> </w:t>
      </w:r>
    </w:p>
    <w:p w14:paraId="4A5D7D85" w14:textId="77777777" w:rsidR="00824E40" w:rsidRPr="00A20A1F" w:rsidRDefault="00824E40" w:rsidP="00824E40">
      <w:pPr>
        <w:tabs>
          <w:tab w:val="left" w:pos="6648"/>
        </w:tabs>
        <w:rPr>
          <w:rFonts w:cstheme="minorHAnsi"/>
          <w:sz w:val="20"/>
        </w:rPr>
      </w:pPr>
    </w:p>
    <w:p w14:paraId="7FA52BAF" w14:textId="77777777" w:rsidR="00824E40" w:rsidRPr="006D7D95" w:rsidRDefault="00824E40" w:rsidP="00DE3655">
      <w:pPr>
        <w:spacing w:after="120" w:line="240" w:lineRule="auto"/>
        <w:ind w:left="567" w:hanging="567"/>
        <w:jc w:val="both"/>
        <w:rPr>
          <w:rFonts w:cstheme="minorHAnsi"/>
          <w:sz w:val="20"/>
        </w:rPr>
      </w:pPr>
    </w:p>
    <w:sectPr w:rsidR="00824E40" w:rsidRPr="006D7D95" w:rsidSect="00B85598">
      <w:type w:val="continuous"/>
      <w:pgSz w:w="12240" w:h="15840"/>
      <w:pgMar w:top="851" w:right="851" w:bottom="851" w:left="851" w:header="567" w:footer="567" w:gutter="0"/>
      <w:cols w:sep="1" w:space="45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46F67" w14:textId="77777777" w:rsidR="006B7884" w:rsidRDefault="006B7884" w:rsidP="00865D82">
      <w:pPr>
        <w:spacing w:after="0" w:line="240" w:lineRule="auto"/>
      </w:pPr>
      <w:r>
        <w:separator/>
      </w:r>
    </w:p>
  </w:endnote>
  <w:endnote w:type="continuationSeparator" w:id="0">
    <w:p w14:paraId="00BE8C42" w14:textId="77777777" w:rsidR="006B7884" w:rsidRDefault="006B7884" w:rsidP="0086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CFC9D" w14:textId="77777777" w:rsidR="006B7884" w:rsidRDefault="006B7884" w:rsidP="00865D82">
      <w:pPr>
        <w:spacing w:after="0" w:line="240" w:lineRule="auto"/>
      </w:pPr>
      <w:r>
        <w:separator/>
      </w:r>
    </w:p>
  </w:footnote>
  <w:footnote w:type="continuationSeparator" w:id="0">
    <w:p w14:paraId="1640E711" w14:textId="77777777" w:rsidR="006B7884" w:rsidRDefault="006B7884" w:rsidP="00865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955EF" w14:textId="77777777" w:rsidR="00305C0F" w:rsidRDefault="00305C0F" w:rsidP="00305C0F">
    <w:pPr>
      <w:pStyle w:val="stBilgi"/>
      <w:jc w:val="right"/>
      <w:rPr>
        <w:rFonts w:cstheme="minorHAnsi"/>
        <w:b/>
        <w:sz w:val="18"/>
      </w:rPr>
    </w:pPr>
    <w:r w:rsidRPr="00305C0F">
      <w:rPr>
        <w:rFonts w:cstheme="minorHAnsi"/>
        <w:b/>
        <w:sz w:val="18"/>
      </w:rPr>
      <w:t xml:space="preserve">Article Name (On even pages, 9 pt., </w:t>
    </w:r>
    <w:r>
      <w:rPr>
        <w:rFonts w:cstheme="minorHAnsi"/>
        <w:b/>
        <w:sz w:val="18"/>
      </w:rPr>
      <w:t>Calibri</w:t>
    </w:r>
    <w:r w:rsidRPr="00305C0F">
      <w:rPr>
        <w:rFonts w:cstheme="minorHAnsi"/>
        <w:b/>
        <w:sz w:val="18"/>
      </w:rPr>
      <w:t>, Justified Right)</w:t>
    </w:r>
  </w:p>
  <w:p w14:paraId="3EC289B7" w14:textId="77777777" w:rsidR="003E03F7" w:rsidRPr="008603D7" w:rsidRDefault="003E03F7" w:rsidP="008603D7">
    <w:pPr>
      <w:pStyle w:val="stBilgi"/>
    </w:pPr>
    <w:r>
      <w:rPr>
        <w:noProof/>
      </w:rPr>
      <mc:AlternateContent>
        <mc:Choice Requires="wps">
          <w:drawing>
            <wp:anchor distT="0" distB="0" distL="114300" distR="114300" simplePos="0" relativeHeight="251662336" behindDoc="0" locked="0" layoutInCell="1" allowOverlap="1" wp14:anchorId="658347D4" wp14:editId="78678859">
              <wp:simplePos x="0" y="0"/>
              <wp:positionH relativeFrom="column">
                <wp:posOffset>-57150</wp:posOffset>
              </wp:positionH>
              <wp:positionV relativeFrom="paragraph">
                <wp:posOffset>86995</wp:posOffset>
              </wp:positionV>
              <wp:extent cx="6637020" cy="0"/>
              <wp:effectExtent l="0" t="0" r="30480" b="19050"/>
              <wp:wrapNone/>
              <wp:docPr id="2" name="Düz Bağlayıcı 2"/>
              <wp:cNvGraphicFramePr/>
              <a:graphic xmlns:a="http://schemas.openxmlformats.org/drawingml/2006/main">
                <a:graphicData uri="http://schemas.microsoft.com/office/word/2010/wordprocessingShape">
                  <wps:wsp>
                    <wps:cNvCnPr/>
                    <wps:spPr>
                      <a:xfrm>
                        <a:off x="0" y="0"/>
                        <a:ext cx="6637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CBCD6D" id="Düz Bağlayıcı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pt,6.85pt" to="518.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" strokecolor="black [3200]" strokeweight=".5pt">
              <v:stroke joinstyle="miter"/>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FF632" w14:textId="77777777" w:rsidR="006C1C32" w:rsidRPr="00D324C6" w:rsidRDefault="00305C0F" w:rsidP="00305C0F">
    <w:pPr>
      <w:pStyle w:val="stBilgi"/>
      <w:rPr>
        <w:rFonts w:asciiTheme="majorHAnsi" w:hAnsiTheme="majorHAnsi" w:cstheme="majorHAnsi"/>
        <w:b/>
        <w:sz w:val="18"/>
      </w:rPr>
    </w:pPr>
    <w:r w:rsidRPr="00305C0F">
      <w:rPr>
        <w:rFonts w:asciiTheme="majorHAnsi" w:hAnsiTheme="majorHAnsi" w:cstheme="majorHAnsi"/>
        <w:b/>
        <w:sz w:val="18"/>
      </w:rPr>
      <w:t xml:space="preserve">Name SURNAME • Name SURNAME (On single pages, Authors' names and surnames 9 font size, </w:t>
    </w:r>
    <w:r>
      <w:rPr>
        <w:rFonts w:asciiTheme="majorHAnsi" w:hAnsiTheme="majorHAnsi" w:cstheme="majorHAnsi"/>
        <w:b/>
        <w:sz w:val="18"/>
      </w:rPr>
      <w:t>Calibri</w:t>
    </w:r>
    <w:r w:rsidRPr="00305C0F">
      <w:rPr>
        <w:rFonts w:asciiTheme="majorHAnsi" w:hAnsiTheme="majorHAnsi" w:cstheme="majorHAnsi"/>
        <w:b/>
        <w:sz w:val="18"/>
      </w:rPr>
      <w:t>, Left Justified)</w:t>
    </w:r>
  </w:p>
  <w:p w14:paraId="4C74A0A6" w14:textId="77777777" w:rsidR="003E03F7" w:rsidRDefault="003E03F7" w:rsidP="008603D7">
    <w:pPr>
      <w:pStyle w:val="stBilgi"/>
    </w:pPr>
    <w:r>
      <w:rPr>
        <w:noProof/>
      </w:rPr>
      <mc:AlternateContent>
        <mc:Choice Requires="wps">
          <w:drawing>
            <wp:anchor distT="0" distB="0" distL="114300" distR="114300" simplePos="0" relativeHeight="251663360" behindDoc="0" locked="0" layoutInCell="1" allowOverlap="1" wp14:anchorId="36E6B398" wp14:editId="4B84B266">
              <wp:simplePos x="0" y="0"/>
              <wp:positionH relativeFrom="column">
                <wp:posOffset>3810</wp:posOffset>
              </wp:positionH>
              <wp:positionV relativeFrom="paragraph">
                <wp:posOffset>71755</wp:posOffset>
              </wp:positionV>
              <wp:extent cx="6876000" cy="0"/>
              <wp:effectExtent l="0" t="0" r="20320" b="19050"/>
              <wp:wrapNone/>
              <wp:docPr id="3" name="Düz Bağlayıcı 3"/>
              <wp:cNvGraphicFramePr/>
              <a:graphic xmlns:a="http://schemas.openxmlformats.org/drawingml/2006/main">
                <a:graphicData uri="http://schemas.microsoft.com/office/word/2010/wordprocessingShape">
                  <wps:wsp>
                    <wps:cNvCnPr/>
                    <wps:spPr>
                      <a:xfrm flipV="1">
                        <a:off x="0" y="0"/>
                        <a:ext cx="687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80DA54" id="Düz Bağlayıcı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5.65pt" to="541.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B3FA0"/>
    <w:multiLevelType w:val="multilevel"/>
    <w:tmpl w:val="5E1851CC"/>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59"/>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1" w15:restartNumberingAfterBreak="0">
    <w:nsid w:val="28D24766"/>
    <w:multiLevelType w:val="hybridMultilevel"/>
    <w:tmpl w:val="C37875B0"/>
    <w:lvl w:ilvl="0" w:tplc="141268CC">
      <w:start w:val="1"/>
      <w:numFmt w:val="bullet"/>
      <w:lvlText w:val=""/>
      <w:lvlJc w:val="left"/>
      <w:pPr>
        <w:ind w:left="207" w:hanging="207"/>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43183115"/>
    <w:multiLevelType w:val="multilevel"/>
    <w:tmpl w:val="55DE775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446A67B3"/>
    <w:multiLevelType w:val="multilevel"/>
    <w:tmpl w:val="1010A204"/>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 w15:restartNumberingAfterBreak="0">
    <w:nsid w:val="554D2930"/>
    <w:multiLevelType w:val="multilevel"/>
    <w:tmpl w:val="BFF82206"/>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5" w15:restartNumberingAfterBreak="0">
    <w:nsid w:val="62BF0265"/>
    <w:multiLevelType w:val="multilevel"/>
    <w:tmpl w:val="FD1E0EDE"/>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59"/>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pStyle w:val="Balk4"/>
      <w:lvlText w:val="●"/>
      <w:lvlJc w:val="left"/>
      <w:pPr>
        <w:ind w:left="2803" w:hanging="360"/>
      </w:pPr>
      <w:rPr>
        <w:rFonts w:ascii="Noto Sans Symbols" w:eastAsia="Noto Sans Symbols" w:hAnsi="Noto Sans Symbols" w:cs="Noto Sans Symbols"/>
      </w:rPr>
    </w:lvl>
    <w:lvl w:ilvl="4">
      <w:start w:val="1"/>
      <w:numFmt w:val="bullet"/>
      <w:pStyle w:val="Balk5"/>
      <w:lvlText w:val="o"/>
      <w:lvlJc w:val="left"/>
      <w:pPr>
        <w:ind w:left="3523" w:hanging="360"/>
      </w:pPr>
      <w:rPr>
        <w:rFonts w:ascii="Courier New" w:eastAsia="Courier New" w:hAnsi="Courier New" w:cs="Courier New"/>
      </w:rPr>
    </w:lvl>
    <w:lvl w:ilvl="5">
      <w:start w:val="1"/>
      <w:numFmt w:val="bullet"/>
      <w:pStyle w:val="Balk6"/>
      <w:lvlText w:val="▪"/>
      <w:lvlJc w:val="left"/>
      <w:pPr>
        <w:ind w:left="4243" w:hanging="360"/>
      </w:pPr>
      <w:rPr>
        <w:rFonts w:ascii="Noto Sans Symbols" w:eastAsia="Noto Sans Symbols" w:hAnsi="Noto Sans Symbols" w:cs="Noto Sans Symbols"/>
      </w:rPr>
    </w:lvl>
    <w:lvl w:ilvl="6">
      <w:start w:val="1"/>
      <w:numFmt w:val="bullet"/>
      <w:pStyle w:val="Balk7"/>
      <w:lvlText w:val="●"/>
      <w:lvlJc w:val="left"/>
      <w:pPr>
        <w:ind w:left="4963" w:hanging="360"/>
      </w:pPr>
      <w:rPr>
        <w:rFonts w:ascii="Noto Sans Symbols" w:eastAsia="Noto Sans Symbols" w:hAnsi="Noto Sans Symbols" w:cs="Noto Sans Symbols"/>
      </w:rPr>
    </w:lvl>
    <w:lvl w:ilvl="7">
      <w:start w:val="1"/>
      <w:numFmt w:val="bullet"/>
      <w:pStyle w:val="Balk8"/>
      <w:lvlText w:val="o"/>
      <w:lvlJc w:val="left"/>
      <w:pPr>
        <w:ind w:left="5683" w:hanging="360"/>
      </w:pPr>
      <w:rPr>
        <w:rFonts w:ascii="Courier New" w:eastAsia="Courier New" w:hAnsi="Courier New" w:cs="Courier New"/>
      </w:rPr>
    </w:lvl>
    <w:lvl w:ilvl="8">
      <w:start w:val="1"/>
      <w:numFmt w:val="bullet"/>
      <w:pStyle w:val="Balk9"/>
      <w:lvlText w:val="▪"/>
      <w:lvlJc w:val="left"/>
      <w:pPr>
        <w:ind w:left="6403" w:hanging="360"/>
      </w:pPr>
      <w:rPr>
        <w:rFonts w:ascii="Noto Sans Symbols" w:eastAsia="Noto Sans Symbols" w:hAnsi="Noto Sans Symbols" w:cs="Noto Sans Symbols"/>
      </w:rPr>
    </w:lvl>
  </w:abstractNum>
  <w:abstractNum w:abstractNumId="6" w15:restartNumberingAfterBreak="0">
    <w:nsid w:val="7D520830"/>
    <w:multiLevelType w:val="multilevel"/>
    <w:tmpl w:val="A31275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5"/>
  </w:num>
  <w:num w:numId="3">
    <w:abstractNumId w:val="4"/>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defaultTabStop w:val="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01C"/>
    <w:rsid w:val="00003B23"/>
    <w:rsid w:val="000043B8"/>
    <w:rsid w:val="00024198"/>
    <w:rsid w:val="000424B2"/>
    <w:rsid w:val="00045CC9"/>
    <w:rsid w:val="000674B3"/>
    <w:rsid w:val="00090DD3"/>
    <w:rsid w:val="00091C86"/>
    <w:rsid w:val="000B2822"/>
    <w:rsid w:val="000B33CB"/>
    <w:rsid w:val="000C760C"/>
    <w:rsid w:val="000D452B"/>
    <w:rsid w:val="000E4EA1"/>
    <w:rsid w:val="000E7D98"/>
    <w:rsid w:val="000F0F9D"/>
    <w:rsid w:val="00111DF6"/>
    <w:rsid w:val="00114669"/>
    <w:rsid w:val="00134DC8"/>
    <w:rsid w:val="00145029"/>
    <w:rsid w:val="0015223B"/>
    <w:rsid w:val="00153B24"/>
    <w:rsid w:val="001760AE"/>
    <w:rsid w:val="00187448"/>
    <w:rsid w:val="00191C57"/>
    <w:rsid w:val="001978C3"/>
    <w:rsid w:val="001B0A98"/>
    <w:rsid w:val="001B160E"/>
    <w:rsid w:val="001B526D"/>
    <w:rsid w:val="001B6E82"/>
    <w:rsid w:val="001C4806"/>
    <w:rsid w:val="001C5A65"/>
    <w:rsid w:val="001D0993"/>
    <w:rsid w:val="001E0C79"/>
    <w:rsid w:val="001E115B"/>
    <w:rsid w:val="00200E18"/>
    <w:rsid w:val="00207F0F"/>
    <w:rsid w:val="00223152"/>
    <w:rsid w:val="00234718"/>
    <w:rsid w:val="002354FD"/>
    <w:rsid w:val="0024203C"/>
    <w:rsid w:val="002460B6"/>
    <w:rsid w:val="002B05FA"/>
    <w:rsid w:val="002B0F3F"/>
    <w:rsid w:val="002B1E5C"/>
    <w:rsid w:val="002D14D6"/>
    <w:rsid w:val="0030449C"/>
    <w:rsid w:val="00305C0F"/>
    <w:rsid w:val="00311946"/>
    <w:rsid w:val="0031682E"/>
    <w:rsid w:val="003224F7"/>
    <w:rsid w:val="003330C8"/>
    <w:rsid w:val="00335876"/>
    <w:rsid w:val="00342668"/>
    <w:rsid w:val="00356CBC"/>
    <w:rsid w:val="00385862"/>
    <w:rsid w:val="00395CE7"/>
    <w:rsid w:val="003A3DC3"/>
    <w:rsid w:val="003C16B9"/>
    <w:rsid w:val="003D0D27"/>
    <w:rsid w:val="003E03F7"/>
    <w:rsid w:val="003E202D"/>
    <w:rsid w:val="003E4C5A"/>
    <w:rsid w:val="003F2894"/>
    <w:rsid w:val="004067DB"/>
    <w:rsid w:val="00420F98"/>
    <w:rsid w:val="00423D65"/>
    <w:rsid w:val="0042563E"/>
    <w:rsid w:val="004264E6"/>
    <w:rsid w:val="0043563C"/>
    <w:rsid w:val="00436805"/>
    <w:rsid w:val="004527D7"/>
    <w:rsid w:val="00465D1F"/>
    <w:rsid w:val="00471BC7"/>
    <w:rsid w:val="004759E5"/>
    <w:rsid w:val="0049513E"/>
    <w:rsid w:val="004B55A3"/>
    <w:rsid w:val="004C0DDB"/>
    <w:rsid w:val="004C562C"/>
    <w:rsid w:val="004D078F"/>
    <w:rsid w:val="004D0A4C"/>
    <w:rsid w:val="004D14E3"/>
    <w:rsid w:val="004E6F30"/>
    <w:rsid w:val="00500B98"/>
    <w:rsid w:val="00501CD5"/>
    <w:rsid w:val="00502D10"/>
    <w:rsid w:val="00545BD5"/>
    <w:rsid w:val="005875E2"/>
    <w:rsid w:val="005B0698"/>
    <w:rsid w:val="005D1668"/>
    <w:rsid w:val="005E209C"/>
    <w:rsid w:val="005F6F65"/>
    <w:rsid w:val="00600660"/>
    <w:rsid w:val="006233B2"/>
    <w:rsid w:val="0063438F"/>
    <w:rsid w:val="00672993"/>
    <w:rsid w:val="00683EF5"/>
    <w:rsid w:val="0069113D"/>
    <w:rsid w:val="006B6290"/>
    <w:rsid w:val="006B7884"/>
    <w:rsid w:val="006C1C32"/>
    <w:rsid w:val="006D0148"/>
    <w:rsid w:val="006D34B3"/>
    <w:rsid w:val="006D36C2"/>
    <w:rsid w:val="006D7D95"/>
    <w:rsid w:val="006E5CE1"/>
    <w:rsid w:val="007202F5"/>
    <w:rsid w:val="00736DA1"/>
    <w:rsid w:val="007423A1"/>
    <w:rsid w:val="007513DF"/>
    <w:rsid w:val="00755069"/>
    <w:rsid w:val="00761A82"/>
    <w:rsid w:val="007807D7"/>
    <w:rsid w:val="00780DAE"/>
    <w:rsid w:val="00783617"/>
    <w:rsid w:val="007A50D2"/>
    <w:rsid w:val="007A5BCB"/>
    <w:rsid w:val="007A7A74"/>
    <w:rsid w:val="007C545F"/>
    <w:rsid w:val="007D2CAF"/>
    <w:rsid w:val="00813B0F"/>
    <w:rsid w:val="0081748B"/>
    <w:rsid w:val="00824E40"/>
    <w:rsid w:val="00834FAF"/>
    <w:rsid w:val="00845822"/>
    <w:rsid w:val="008603D7"/>
    <w:rsid w:val="00863F99"/>
    <w:rsid w:val="00864FD7"/>
    <w:rsid w:val="00865D82"/>
    <w:rsid w:val="008916D0"/>
    <w:rsid w:val="00894CBC"/>
    <w:rsid w:val="008A330F"/>
    <w:rsid w:val="008B1ACA"/>
    <w:rsid w:val="008B3DBD"/>
    <w:rsid w:val="008D1989"/>
    <w:rsid w:val="008D30BD"/>
    <w:rsid w:val="008E7E26"/>
    <w:rsid w:val="008F3765"/>
    <w:rsid w:val="008F456F"/>
    <w:rsid w:val="0094321E"/>
    <w:rsid w:val="00951B80"/>
    <w:rsid w:val="00963740"/>
    <w:rsid w:val="009773B3"/>
    <w:rsid w:val="00982D83"/>
    <w:rsid w:val="0099526E"/>
    <w:rsid w:val="009A7A9B"/>
    <w:rsid w:val="009C0896"/>
    <w:rsid w:val="009E2112"/>
    <w:rsid w:val="009F0F41"/>
    <w:rsid w:val="009F4261"/>
    <w:rsid w:val="00A00362"/>
    <w:rsid w:val="00A0087D"/>
    <w:rsid w:val="00A0763D"/>
    <w:rsid w:val="00A150FC"/>
    <w:rsid w:val="00A44AB2"/>
    <w:rsid w:val="00A46F5A"/>
    <w:rsid w:val="00A50F53"/>
    <w:rsid w:val="00A62ADA"/>
    <w:rsid w:val="00A73689"/>
    <w:rsid w:val="00A751AA"/>
    <w:rsid w:val="00A877B3"/>
    <w:rsid w:val="00A9291B"/>
    <w:rsid w:val="00A95808"/>
    <w:rsid w:val="00AC3DCC"/>
    <w:rsid w:val="00AF19FF"/>
    <w:rsid w:val="00AF25A0"/>
    <w:rsid w:val="00AF751D"/>
    <w:rsid w:val="00B264AD"/>
    <w:rsid w:val="00B37FD4"/>
    <w:rsid w:val="00B50579"/>
    <w:rsid w:val="00B73F6D"/>
    <w:rsid w:val="00B85598"/>
    <w:rsid w:val="00B9323F"/>
    <w:rsid w:val="00B94C6B"/>
    <w:rsid w:val="00BA46CC"/>
    <w:rsid w:val="00BA4B39"/>
    <w:rsid w:val="00BB07B4"/>
    <w:rsid w:val="00BB7D8C"/>
    <w:rsid w:val="00BC3010"/>
    <w:rsid w:val="00BE03C2"/>
    <w:rsid w:val="00BF0FC7"/>
    <w:rsid w:val="00C05017"/>
    <w:rsid w:val="00C346AF"/>
    <w:rsid w:val="00C35DF3"/>
    <w:rsid w:val="00C45F5E"/>
    <w:rsid w:val="00C63C4C"/>
    <w:rsid w:val="00C77ED8"/>
    <w:rsid w:val="00CB3D0D"/>
    <w:rsid w:val="00CC069E"/>
    <w:rsid w:val="00CD05EF"/>
    <w:rsid w:val="00CE0D1E"/>
    <w:rsid w:val="00CE2C3E"/>
    <w:rsid w:val="00D13087"/>
    <w:rsid w:val="00D15C4A"/>
    <w:rsid w:val="00D324C6"/>
    <w:rsid w:val="00D34460"/>
    <w:rsid w:val="00D361E8"/>
    <w:rsid w:val="00D60AF6"/>
    <w:rsid w:val="00D61E47"/>
    <w:rsid w:val="00DA291B"/>
    <w:rsid w:val="00DB14C1"/>
    <w:rsid w:val="00DB2717"/>
    <w:rsid w:val="00DB66E1"/>
    <w:rsid w:val="00DC402D"/>
    <w:rsid w:val="00DD25ED"/>
    <w:rsid w:val="00DD2E87"/>
    <w:rsid w:val="00DD31CF"/>
    <w:rsid w:val="00DE3655"/>
    <w:rsid w:val="00DF18A3"/>
    <w:rsid w:val="00DF20C3"/>
    <w:rsid w:val="00DF6C6C"/>
    <w:rsid w:val="00E3100A"/>
    <w:rsid w:val="00E31990"/>
    <w:rsid w:val="00E32713"/>
    <w:rsid w:val="00E4001C"/>
    <w:rsid w:val="00E42A33"/>
    <w:rsid w:val="00E763B1"/>
    <w:rsid w:val="00E8382D"/>
    <w:rsid w:val="00E941EF"/>
    <w:rsid w:val="00E95A91"/>
    <w:rsid w:val="00EB04E0"/>
    <w:rsid w:val="00EB2533"/>
    <w:rsid w:val="00EB333F"/>
    <w:rsid w:val="00EB5042"/>
    <w:rsid w:val="00EC1C39"/>
    <w:rsid w:val="00ED5067"/>
    <w:rsid w:val="00EE53CA"/>
    <w:rsid w:val="00F22986"/>
    <w:rsid w:val="00F26ED8"/>
    <w:rsid w:val="00F46E17"/>
    <w:rsid w:val="00F6002B"/>
    <w:rsid w:val="00F90A27"/>
    <w:rsid w:val="00FA3F75"/>
    <w:rsid w:val="00FD5C99"/>
    <w:rsid w:val="00FE1467"/>
    <w:rsid w:val="00FE192A"/>
    <w:rsid w:val="00FF5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23CD9"/>
  <w15:chartTrackingRefBased/>
  <w15:docId w15:val="{91F5203F-BEAD-4768-94C1-B0BF717D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A27"/>
  </w:style>
  <w:style w:type="paragraph" w:styleId="Balk4">
    <w:name w:val="heading 4"/>
    <w:basedOn w:val="Normal"/>
    <w:next w:val="Normal"/>
    <w:link w:val="Balk4Char"/>
    <w:unhideWhenUsed/>
    <w:qFormat/>
    <w:rsid w:val="007C545F"/>
    <w:pPr>
      <w:keepNext/>
      <w:numPr>
        <w:ilvl w:val="3"/>
        <w:numId w:val="2"/>
      </w:numPr>
      <w:spacing w:before="240" w:after="60" w:line="240" w:lineRule="auto"/>
      <w:jc w:val="both"/>
      <w:outlineLvl w:val="3"/>
    </w:pPr>
    <w:rPr>
      <w:rFonts w:ascii="Arial" w:eastAsia="Times New Roman" w:hAnsi="Arial" w:cs="Arial"/>
      <w:b/>
      <w:bCs/>
      <w:szCs w:val="24"/>
      <w:lang w:eastAsia="tr-TR"/>
    </w:rPr>
  </w:style>
  <w:style w:type="paragraph" w:styleId="Balk5">
    <w:name w:val="heading 5"/>
    <w:basedOn w:val="Normal"/>
    <w:next w:val="Normal"/>
    <w:link w:val="Balk5Char"/>
    <w:unhideWhenUsed/>
    <w:qFormat/>
    <w:rsid w:val="007C545F"/>
    <w:pPr>
      <w:numPr>
        <w:ilvl w:val="4"/>
        <w:numId w:val="2"/>
      </w:numPr>
      <w:spacing w:before="240" w:after="60" w:line="240" w:lineRule="auto"/>
      <w:jc w:val="both"/>
      <w:outlineLvl w:val="4"/>
    </w:pPr>
    <w:rPr>
      <w:rFonts w:ascii="Arial" w:eastAsia="Times New Roman" w:hAnsi="Arial" w:cs="Arial"/>
      <w:b/>
      <w:bCs/>
      <w:iCs/>
      <w:szCs w:val="24"/>
      <w:lang w:eastAsia="tr-TR"/>
    </w:rPr>
  </w:style>
  <w:style w:type="paragraph" w:styleId="Balk6">
    <w:name w:val="heading 6"/>
    <w:basedOn w:val="Normal"/>
    <w:next w:val="Normal"/>
    <w:link w:val="Balk6Char"/>
    <w:unhideWhenUsed/>
    <w:qFormat/>
    <w:rsid w:val="007C545F"/>
    <w:pPr>
      <w:keepNext/>
      <w:widowControl w:val="0"/>
      <w:numPr>
        <w:ilvl w:val="5"/>
        <w:numId w:val="2"/>
      </w:numPr>
      <w:spacing w:after="0" w:line="240" w:lineRule="auto"/>
      <w:jc w:val="center"/>
      <w:outlineLvl w:val="5"/>
    </w:pPr>
    <w:rPr>
      <w:rFonts w:ascii="Arial" w:eastAsia="Times New Roman" w:hAnsi="Arial" w:cs="Arial"/>
      <w:b/>
      <w:bCs/>
      <w:sz w:val="32"/>
      <w:szCs w:val="20"/>
    </w:rPr>
  </w:style>
  <w:style w:type="paragraph" w:styleId="Balk7">
    <w:name w:val="heading 7"/>
    <w:basedOn w:val="Normal"/>
    <w:next w:val="Normal"/>
    <w:link w:val="Balk7Char"/>
    <w:unhideWhenUsed/>
    <w:qFormat/>
    <w:rsid w:val="007C545F"/>
    <w:pPr>
      <w:numPr>
        <w:ilvl w:val="6"/>
        <w:numId w:val="2"/>
      </w:numPr>
      <w:spacing w:before="240" w:after="60" w:line="240" w:lineRule="auto"/>
      <w:jc w:val="both"/>
      <w:outlineLvl w:val="6"/>
    </w:pPr>
    <w:rPr>
      <w:rFonts w:ascii="Times New Roman" w:eastAsia="Times New Roman" w:hAnsi="Times New Roman" w:cs="Times New Roman"/>
      <w:szCs w:val="24"/>
      <w:lang w:eastAsia="tr-TR"/>
    </w:rPr>
  </w:style>
  <w:style w:type="paragraph" w:styleId="Balk8">
    <w:name w:val="heading 8"/>
    <w:basedOn w:val="Normal"/>
    <w:next w:val="Normal"/>
    <w:link w:val="Balk8Char"/>
    <w:unhideWhenUsed/>
    <w:qFormat/>
    <w:rsid w:val="007C545F"/>
    <w:pPr>
      <w:numPr>
        <w:ilvl w:val="7"/>
        <w:numId w:val="2"/>
      </w:numPr>
      <w:spacing w:before="240" w:after="60" w:line="240" w:lineRule="auto"/>
      <w:jc w:val="both"/>
      <w:outlineLvl w:val="7"/>
    </w:pPr>
    <w:rPr>
      <w:rFonts w:ascii="Times New Roman" w:eastAsia="Times New Roman" w:hAnsi="Times New Roman" w:cs="Times New Roman"/>
      <w:i/>
      <w:iCs/>
      <w:szCs w:val="24"/>
      <w:lang w:eastAsia="tr-TR"/>
    </w:rPr>
  </w:style>
  <w:style w:type="paragraph" w:styleId="Balk9">
    <w:name w:val="heading 9"/>
    <w:basedOn w:val="Normal"/>
    <w:next w:val="Normal"/>
    <w:link w:val="Balk9Char"/>
    <w:unhideWhenUsed/>
    <w:qFormat/>
    <w:rsid w:val="007C545F"/>
    <w:pPr>
      <w:numPr>
        <w:ilvl w:val="8"/>
        <w:numId w:val="2"/>
      </w:numPr>
      <w:spacing w:before="240" w:after="60" w:line="240" w:lineRule="auto"/>
      <w:jc w:val="both"/>
      <w:outlineLvl w:val="8"/>
    </w:pPr>
    <w:rPr>
      <w:rFonts w:ascii="Arial" w:eastAsia="Times New Roman"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65D82"/>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865D82"/>
    <w:rPr>
      <w:lang w:val="tr-TR"/>
    </w:rPr>
  </w:style>
  <w:style w:type="paragraph" w:styleId="AltBilgi">
    <w:name w:val="footer"/>
    <w:basedOn w:val="Normal"/>
    <w:link w:val="AltBilgiChar"/>
    <w:uiPriority w:val="99"/>
    <w:unhideWhenUsed/>
    <w:rsid w:val="00865D82"/>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865D82"/>
    <w:rPr>
      <w:lang w:val="tr-TR"/>
    </w:rPr>
  </w:style>
  <w:style w:type="table" w:customStyle="1" w:styleId="TabloKlavuzu1">
    <w:name w:val="Tablo Kılavuzu1"/>
    <w:basedOn w:val="NormalTablo"/>
    <w:next w:val="TabloKlavuzu"/>
    <w:uiPriority w:val="39"/>
    <w:rsid w:val="00B37FD4"/>
    <w:pPr>
      <w:spacing w:after="0" w:line="240" w:lineRule="auto"/>
    </w:pPr>
    <w:rPr>
      <w:rFonts w:ascii="Times New Roman" w:eastAsia="MS Mincho" w:hAnsi="Times New Roman" w:cs="Times New Roman"/>
      <w:sz w:val="20"/>
      <w:szCs w:val="20"/>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59"/>
    <w:rsid w:val="00B37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0B282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B2822"/>
    <w:rPr>
      <w:sz w:val="20"/>
      <w:szCs w:val="20"/>
      <w:lang w:val="tr-TR"/>
    </w:rPr>
  </w:style>
  <w:style w:type="character" w:styleId="DipnotBavurusu">
    <w:name w:val="footnote reference"/>
    <w:basedOn w:val="VarsaylanParagrafYazTipi"/>
    <w:uiPriority w:val="99"/>
    <w:semiHidden/>
    <w:unhideWhenUsed/>
    <w:rsid w:val="000B2822"/>
    <w:rPr>
      <w:vertAlign w:val="superscript"/>
    </w:rPr>
  </w:style>
  <w:style w:type="paragraph" w:styleId="ListeParagraf">
    <w:name w:val="List Paragraph"/>
    <w:basedOn w:val="Normal"/>
    <w:uiPriority w:val="34"/>
    <w:qFormat/>
    <w:rsid w:val="00761A82"/>
    <w:pPr>
      <w:ind w:left="720"/>
      <w:contextualSpacing/>
    </w:pPr>
  </w:style>
  <w:style w:type="character" w:customStyle="1" w:styleId="Balk4Char">
    <w:name w:val="Başlık 4 Char"/>
    <w:basedOn w:val="VarsaylanParagrafYazTipi"/>
    <w:link w:val="Balk4"/>
    <w:rsid w:val="007C545F"/>
    <w:rPr>
      <w:rFonts w:ascii="Arial" w:eastAsia="Times New Roman" w:hAnsi="Arial" w:cs="Arial"/>
      <w:b/>
      <w:bCs/>
      <w:szCs w:val="24"/>
      <w:lang w:val="tr-TR" w:eastAsia="tr-TR"/>
    </w:rPr>
  </w:style>
  <w:style w:type="character" w:customStyle="1" w:styleId="Balk5Char">
    <w:name w:val="Başlık 5 Char"/>
    <w:basedOn w:val="VarsaylanParagrafYazTipi"/>
    <w:link w:val="Balk5"/>
    <w:rsid w:val="007C545F"/>
    <w:rPr>
      <w:rFonts w:ascii="Arial" w:eastAsia="Times New Roman" w:hAnsi="Arial" w:cs="Arial"/>
      <w:b/>
      <w:bCs/>
      <w:iCs/>
      <w:szCs w:val="24"/>
      <w:lang w:val="tr-TR" w:eastAsia="tr-TR"/>
    </w:rPr>
  </w:style>
  <w:style w:type="character" w:customStyle="1" w:styleId="Balk6Char">
    <w:name w:val="Başlık 6 Char"/>
    <w:basedOn w:val="VarsaylanParagrafYazTipi"/>
    <w:link w:val="Balk6"/>
    <w:rsid w:val="007C545F"/>
    <w:rPr>
      <w:rFonts w:ascii="Arial" w:eastAsia="Times New Roman" w:hAnsi="Arial" w:cs="Arial"/>
      <w:b/>
      <w:bCs/>
      <w:sz w:val="32"/>
      <w:szCs w:val="20"/>
      <w:lang w:val="tr-TR"/>
    </w:rPr>
  </w:style>
  <w:style w:type="character" w:customStyle="1" w:styleId="Balk7Char">
    <w:name w:val="Başlık 7 Char"/>
    <w:basedOn w:val="VarsaylanParagrafYazTipi"/>
    <w:link w:val="Balk7"/>
    <w:rsid w:val="007C545F"/>
    <w:rPr>
      <w:rFonts w:ascii="Times New Roman" w:eastAsia="Times New Roman" w:hAnsi="Times New Roman" w:cs="Times New Roman"/>
      <w:szCs w:val="24"/>
      <w:lang w:val="tr-TR" w:eastAsia="tr-TR"/>
    </w:rPr>
  </w:style>
  <w:style w:type="character" w:customStyle="1" w:styleId="Balk8Char">
    <w:name w:val="Başlık 8 Char"/>
    <w:basedOn w:val="VarsaylanParagrafYazTipi"/>
    <w:link w:val="Balk8"/>
    <w:rsid w:val="007C545F"/>
    <w:rPr>
      <w:rFonts w:ascii="Times New Roman" w:eastAsia="Times New Roman" w:hAnsi="Times New Roman" w:cs="Times New Roman"/>
      <w:i/>
      <w:iCs/>
      <w:szCs w:val="24"/>
      <w:lang w:val="tr-TR" w:eastAsia="tr-TR"/>
    </w:rPr>
  </w:style>
  <w:style w:type="character" w:customStyle="1" w:styleId="Balk9Char">
    <w:name w:val="Başlık 9 Char"/>
    <w:basedOn w:val="VarsaylanParagrafYazTipi"/>
    <w:link w:val="Balk9"/>
    <w:rsid w:val="007C545F"/>
    <w:rPr>
      <w:rFonts w:ascii="Arial" w:eastAsia="Times New Roman" w:hAnsi="Arial" w:cs="Arial"/>
      <w:lang w:val="tr-TR"/>
    </w:rPr>
  </w:style>
  <w:style w:type="character" w:styleId="Kpr">
    <w:name w:val="Hyperlink"/>
    <w:basedOn w:val="VarsaylanParagrafYazTipi"/>
    <w:uiPriority w:val="99"/>
    <w:unhideWhenUsed/>
    <w:rsid w:val="00A877B3"/>
    <w:rPr>
      <w:color w:val="0563C1" w:themeColor="hyperlink"/>
      <w:u w:val="single"/>
    </w:rPr>
  </w:style>
  <w:style w:type="character" w:customStyle="1" w:styleId="UnresolvedMention">
    <w:name w:val="Unresolved Mention"/>
    <w:basedOn w:val="VarsaylanParagrafYazTipi"/>
    <w:uiPriority w:val="99"/>
    <w:semiHidden/>
    <w:unhideWhenUsed/>
    <w:rsid w:val="00A87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1918">
      <w:bodyDiv w:val="1"/>
      <w:marLeft w:val="0"/>
      <w:marRight w:val="0"/>
      <w:marTop w:val="0"/>
      <w:marBottom w:val="0"/>
      <w:divBdr>
        <w:top w:val="none" w:sz="0" w:space="0" w:color="auto"/>
        <w:left w:val="none" w:sz="0" w:space="0" w:color="auto"/>
        <w:bottom w:val="none" w:sz="0" w:space="0" w:color="auto"/>
        <w:right w:val="none" w:sz="0" w:space="0" w:color="auto"/>
      </w:divBdr>
      <w:divsChild>
        <w:div w:id="742534548">
          <w:marLeft w:val="0"/>
          <w:marRight w:val="0"/>
          <w:marTop w:val="0"/>
          <w:marBottom w:val="0"/>
          <w:divBdr>
            <w:top w:val="none" w:sz="0" w:space="0" w:color="auto"/>
            <w:left w:val="none" w:sz="0" w:space="0" w:color="auto"/>
            <w:bottom w:val="none" w:sz="0" w:space="0" w:color="auto"/>
            <w:right w:val="none" w:sz="0" w:space="0" w:color="auto"/>
          </w:divBdr>
          <w:divsChild>
            <w:div w:id="860508534">
              <w:marLeft w:val="0"/>
              <w:marRight w:val="0"/>
              <w:marTop w:val="0"/>
              <w:marBottom w:val="0"/>
              <w:divBdr>
                <w:top w:val="none" w:sz="0" w:space="0" w:color="auto"/>
                <w:left w:val="none" w:sz="0" w:space="0" w:color="auto"/>
                <w:bottom w:val="none" w:sz="0" w:space="0" w:color="auto"/>
                <w:right w:val="none" w:sz="0" w:space="0" w:color="auto"/>
              </w:divBdr>
            </w:div>
          </w:divsChild>
        </w:div>
        <w:div w:id="548424289">
          <w:marLeft w:val="0"/>
          <w:marRight w:val="0"/>
          <w:marTop w:val="0"/>
          <w:marBottom w:val="0"/>
          <w:divBdr>
            <w:top w:val="none" w:sz="0" w:space="0" w:color="auto"/>
            <w:left w:val="none" w:sz="0" w:space="0" w:color="auto"/>
            <w:bottom w:val="none" w:sz="0" w:space="0" w:color="auto"/>
            <w:right w:val="none" w:sz="0" w:space="0" w:color="auto"/>
          </w:divBdr>
          <w:divsChild>
            <w:div w:id="2071734755">
              <w:marLeft w:val="0"/>
              <w:marRight w:val="0"/>
              <w:marTop w:val="0"/>
              <w:marBottom w:val="0"/>
              <w:divBdr>
                <w:top w:val="none" w:sz="0" w:space="0" w:color="auto"/>
                <w:left w:val="none" w:sz="0" w:space="0" w:color="auto"/>
                <w:bottom w:val="none" w:sz="0" w:space="0" w:color="auto"/>
                <w:right w:val="none" w:sz="0" w:space="0" w:color="auto"/>
              </w:divBdr>
              <w:divsChild>
                <w:div w:id="1677028561">
                  <w:marLeft w:val="0"/>
                  <w:marRight w:val="0"/>
                  <w:marTop w:val="0"/>
                  <w:marBottom w:val="0"/>
                  <w:divBdr>
                    <w:top w:val="none" w:sz="0" w:space="0" w:color="auto"/>
                    <w:left w:val="none" w:sz="0" w:space="0" w:color="auto"/>
                    <w:bottom w:val="none" w:sz="0" w:space="0" w:color="auto"/>
                    <w:right w:val="none" w:sz="0" w:space="0" w:color="auto"/>
                  </w:divBdr>
                </w:div>
                <w:div w:id="780029873">
                  <w:marLeft w:val="300"/>
                  <w:marRight w:val="0"/>
                  <w:marTop w:val="0"/>
                  <w:marBottom w:val="0"/>
                  <w:divBdr>
                    <w:top w:val="none" w:sz="0" w:space="0" w:color="auto"/>
                    <w:left w:val="none" w:sz="0" w:space="0" w:color="auto"/>
                    <w:bottom w:val="none" w:sz="0" w:space="0" w:color="auto"/>
                    <w:right w:val="none" w:sz="0" w:space="0" w:color="auto"/>
                  </w:divBdr>
                </w:div>
                <w:div w:id="1549612547">
                  <w:marLeft w:val="300"/>
                  <w:marRight w:val="0"/>
                  <w:marTop w:val="0"/>
                  <w:marBottom w:val="0"/>
                  <w:divBdr>
                    <w:top w:val="none" w:sz="0" w:space="0" w:color="auto"/>
                    <w:left w:val="none" w:sz="0" w:space="0" w:color="auto"/>
                    <w:bottom w:val="none" w:sz="0" w:space="0" w:color="auto"/>
                    <w:right w:val="none" w:sz="0" w:space="0" w:color="auto"/>
                  </w:divBdr>
                </w:div>
                <w:div w:id="662777851">
                  <w:marLeft w:val="0"/>
                  <w:marRight w:val="0"/>
                  <w:marTop w:val="0"/>
                  <w:marBottom w:val="0"/>
                  <w:divBdr>
                    <w:top w:val="none" w:sz="0" w:space="0" w:color="auto"/>
                    <w:left w:val="none" w:sz="0" w:space="0" w:color="auto"/>
                    <w:bottom w:val="none" w:sz="0" w:space="0" w:color="auto"/>
                    <w:right w:val="none" w:sz="0" w:space="0" w:color="auto"/>
                  </w:divBdr>
                </w:div>
                <w:div w:id="1453011552">
                  <w:marLeft w:val="60"/>
                  <w:marRight w:val="0"/>
                  <w:marTop w:val="0"/>
                  <w:marBottom w:val="0"/>
                  <w:divBdr>
                    <w:top w:val="none" w:sz="0" w:space="0" w:color="auto"/>
                    <w:left w:val="none" w:sz="0" w:space="0" w:color="auto"/>
                    <w:bottom w:val="none" w:sz="0" w:space="0" w:color="auto"/>
                    <w:right w:val="none" w:sz="0" w:space="0" w:color="auto"/>
                  </w:divBdr>
                </w:div>
              </w:divsChild>
            </w:div>
            <w:div w:id="1102801341">
              <w:marLeft w:val="0"/>
              <w:marRight w:val="0"/>
              <w:marTop w:val="0"/>
              <w:marBottom w:val="0"/>
              <w:divBdr>
                <w:top w:val="none" w:sz="0" w:space="0" w:color="auto"/>
                <w:left w:val="none" w:sz="0" w:space="0" w:color="auto"/>
                <w:bottom w:val="none" w:sz="0" w:space="0" w:color="auto"/>
                <w:right w:val="none" w:sz="0" w:space="0" w:color="auto"/>
              </w:divBdr>
              <w:divsChild>
                <w:div w:id="925455267">
                  <w:marLeft w:val="0"/>
                  <w:marRight w:val="0"/>
                  <w:marTop w:val="120"/>
                  <w:marBottom w:val="0"/>
                  <w:divBdr>
                    <w:top w:val="none" w:sz="0" w:space="0" w:color="auto"/>
                    <w:left w:val="none" w:sz="0" w:space="0" w:color="auto"/>
                    <w:bottom w:val="none" w:sz="0" w:space="0" w:color="auto"/>
                    <w:right w:val="none" w:sz="0" w:space="0" w:color="auto"/>
                  </w:divBdr>
                  <w:divsChild>
                    <w:div w:id="1624262862">
                      <w:marLeft w:val="0"/>
                      <w:marRight w:val="0"/>
                      <w:marTop w:val="0"/>
                      <w:marBottom w:val="0"/>
                      <w:divBdr>
                        <w:top w:val="none" w:sz="0" w:space="0" w:color="auto"/>
                        <w:left w:val="none" w:sz="0" w:space="0" w:color="auto"/>
                        <w:bottom w:val="none" w:sz="0" w:space="0" w:color="auto"/>
                        <w:right w:val="none" w:sz="0" w:space="0" w:color="auto"/>
                      </w:divBdr>
                      <w:divsChild>
                        <w:div w:id="11782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06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s://www.anayasa.gov.tr/tr/haberler/bireysel-basvuru-basin-duyurulari/bozma-kararindan-sonra-islah-yapilayancagi-gerekceyle-islah-talebinin-reddediyon-nedenyle-mahkemeye-erisim-hakkinin-%20violat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eativecommons.org/licenses/by-nc/4.0/" TargetMode="External"/><Relationship Id="rId17" Type="http://schemas.openxmlformats.org/officeDocument/2006/relationships/hyperlink" Target="https://constitutionnet.org/news/honduras-term-limits-drama-20-how-supreme-court-declared-constitution-unconstitutional" TargetMode="External"/><Relationship Id="rId2" Type="http://schemas.openxmlformats.org/officeDocument/2006/relationships/numbering" Target="numbering.xml"/><Relationship Id="rId16" Type="http://schemas.openxmlformats.org/officeDocument/2006/relationships/hyperlink" Target="https://www.haberturk.com/yazarlar/murat-bardakci/2532615-tarihimizi-ve-tarihciligimizialakadar-eden-cok-onemli-bir-yonetmelik-yayinland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oi.org/10.1177/0956247816647845" TargetMode="External"/><Relationship Id="rId10" Type="http://schemas.openxmlformats.org/officeDocument/2006/relationships/header" Target="header2.xml"/><Relationship Id="rId19" Type="http://schemas.openxmlformats.org/officeDocument/2006/relationships/hyperlink" Target="https://www.haberturk.com/yazarlar/murat-bardakci/2532615-tarihimiz-ve-tarihciligimizialakadar-eden-cok-onemli-bir-yonetmelik-yayinland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FCBF1-E98E-43E9-A7D3-2E95AAC4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2128</Words>
  <Characters>12133</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sidar ağduk</dc:creator>
  <cp:keywords/>
  <dc:description/>
  <cp:lastModifiedBy>Sidar</cp:lastModifiedBy>
  <cp:revision>4</cp:revision>
  <cp:lastPrinted>2023-01-19T08:58:00Z</cp:lastPrinted>
  <dcterms:created xsi:type="dcterms:W3CDTF">2023-07-05T06:31:00Z</dcterms:created>
  <dcterms:modified xsi:type="dcterms:W3CDTF">2024-05-21T12:56:00Z</dcterms:modified>
</cp:coreProperties>
</file>